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AB" w:rsidRDefault="00654FAB">
      <w:r>
        <w:rPr>
          <w:rFonts w:ascii="Arial" w:eastAsia="Times New Roman" w:hAnsi="Arial" w:cs="Arial"/>
          <w:b/>
          <w:bCs/>
          <w:noProof/>
          <w:color w:val="202020"/>
          <w:sz w:val="51"/>
          <w:szCs w:val="51"/>
          <w:lang w:eastAsia="nl-NL"/>
        </w:rPr>
        <w:drawing>
          <wp:anchor distT="0" distB="0" distL="114300" distR="114300" simplePos="0" relativeHeight="251658240" behindDoc="0" locked="0" layoutInCell="1" allowOverlap="1" wp14:anchorId="7C7ED1B7" wp14:editId="28405471">
            <wp:simplePos x="0" y="0"/>
            <wp:positionH relativeFrom="column">
              <wp:posOffset>-697914</wp:posOffset>
            </wp:positionH>
            <wp:positionV relativeFrom="paragraph">
              <wp:posOffset>-543535</wp:posOffset>
            </wp:positionV>
            <wp:extent cx="7140575" cy="1526540"/>
            <wp:effectExtent l="0" t="0" r="3175" b="0"/>
            <wp:wrapNone/>
            <wp:docPr id="8" name="Afbeelding 8" descr="https://gallery.mailchimp.com/f8b13b39dba9b757a42b58e4a/images/headernpz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f8b13b39dba9b757a42b58e4a/images/headernpzV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0575" cy="1526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4FAB" w:rsidRDefault="00654FAB"/>
    <w:tbl>
      <w:tblPr>
        <w:tblW w:w="9000" w:type="dxa"/>
        <w:shd w:val="clear" w:color="auto" w:fill="FFFFFF"/>
        <w:tblCellMar>
          <w:left w:w="0" w:type="dxa"/>
          <w:right w:w="0" w:type="dxa"/>
        </w:tblCellMar>
        <w:tblLook w:val="04A0" w:firstRow="1" w:lastRow="0" w:firstColumn="1" w:lastColumn="0" w:noHBand="0" w:noVBand="1"/>
      </w:tblPr>
      <w:tblGrid>
        <w:gridCol w:w="9000"/>
      </w:tblGrid>
      <w:tr w:rsidR="00654FAB" w:rsidRPr="00654FAB" w:rsidTr="00654FAB">
        <w:tc>
          <w:tcPr>
            <w:tcW w:w="0" w:type="auto"/>
            <w:shd w:val="clear" w:color="auto" w:fill="FFFFFF"/>
            <w:vAlign w:val="center"/>
            <w:hideMark/>
          </w:tcPr>
          <w:p w:rsidR="00654FAB" w:rsidRPr="00654FAB" w:rsidRDefault="00654FAB" w:rsidP="00654FAB">
            <w:pPr>
              <w:spacing w:after="0" w:line="510" w:lineRule="atLeast"/>
              <w:jc w:val="center"/>
              <w:rPr>
                <w:rFonts w:ascii="Arial" w:eastAsia="Times New Roman" w:hAnsi="Arial" w:cs="Arial"/>
                <w:b/>
                <w:bCs/>
                <w:color w:val="202020"/>
                <w:sz w:val="51"/>
                <w:szCs w:val="51"/>
                <w:lang w:eastAsia="nl-NL"/>
              </w:rPr>
            </w:pPr>
          </w:p>
        </w:tc>
      </w:tr>
    </w:tbl>
    <w:p w:rsidR="00654FAB" w:rsidRPr="00654FAB" w:rsidRDefault="00654FAB" w:rsidP="00654FAB">
      <w:pPr>
        <w:spacing w:after="0" w:line="240" w:lineRule="auto"/>
        <w:rPr>
          <w:rFonts w:ascii="Times New Roman" w:eastAsia="Times New Roman" w:hAnsi="Times New Roman" w:cs="Times New Roman"/>
          <w:vanish/>
          <w:sz w:val="24"/>
          <w:szCs w:val="24"/>
          <w:lang w:eastAsia="nl-NL"/>
        </w:rPr>
      </w:pPr>
    </w:p>
    <w:tbl>
      <w:tblPr>
        <w:tblW w:w="9000" w:type="dxa"/>
        <w:tblCellMar>
          <w:left w:w="0" w:type="dxa"/>
          <w:right w:w="0" w:type="dxa"/>
        </w:tblCellMar>
        <w:tblLook w:val="04A0" w:firstRow="1" w:lastRow="0" w:firstColumn="1" w:lastColumn="0" w:noHBand="0" w:noVBand="1"/>
      </w:tblPr>
      <w:tblGrid>
        <w:gridCol w:w="9000"/>
      </w:tblGrid>
      <w:tr w:rsidR="00654FAB" w:rsidRPr="00654FAB" w:rsidTr="00654FAB">
        <w:tc>
          <w:tcPr>
            <w:tcW w:w="0" w:type="auto"/>
            <w:shd w:val="clear" w:color="auto" w:fill="FFFFFF"/>
            <w:hideMark/>
          </w:tcPr>
          <w:p w:rsidR="00654FAB" w:rsidRDefault="00654FAB"/>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654FAB" w:rsidRPr="00654FAB">
              <w:tc>
                <w:tcPr>
                  <w:tcW w:w="0" w:type="auto"/>
                  <w:hideMark/>
                </w:tcPr>
                <w:p w:rsidR="00654FAB" w:rsidRPr="00654FAB" w:rsidRDefault="00654FAB" w:rsidP="00654FAB">
                  <w:pPr>
                    <w:spacing w:after="150" w:line="510" w:lineRule="atLeast"/>
                    <w:jc w:val="center"/>
                    <w:outlineLvl w:val="0"/>
                    <w:rPr>
                      <w:rFonts w:ascii="Arial" w:eastAsia="Times New Roman" w:hAnsi="Arial" w:cs="Arial"/>
                      <w:b/>
                      <w:bCs/>
                      <w:color w:val="202020"/>
                      <w:kern w:val="36"/>
                      <w:sz w:val="51"/>
                      <w:szCs w:val="51"/>
                      <w:lang w:eastAsia="nl-NL"/>
                    </w:rPr>
                  </w:pPr>
                  <w:r w:rsidRPr="00654FAB">
                    <w:rPr>
                      <w:rFonts w:ascii="Arial" w:eastAsia="Times New Roman" w:hAnsi="Arial" w:cs="Arial"/>
                      <w:b/>
                      <w:bCs/>
                      <w:color w:val="009DE0"/>
                      <w:kern w:val="36"/>
                      <w:sz w:val="51"/>
                      <w:szCs w:val="51"/>
                      <w:lang w:eastAsia="nl-NL"/>
                    </w:rPr>
                    <w:t>Nieuwsbrief maart 2014</w:t>
                  </w:r>
                </w:p>
              </w:tc>
            </w:tr>
          </w:tbl>
          <w:p w:rsidR="00654FAB" w:rsidRPr="00654FAB" w:rsidRDefault="00654FAB" w:rsidP="00654FAB">
            <w:pPr>
              <w:spacing w:after="0" w:line="240" w:lineRule="auto"/>
              <w:rPr>
                <w:rFonts w:ascii="Times New Roman" w:eastAsia="Times New Roman" w:hAnsi="Times New Roman" w:cs="Times New Roman"/>
                <w:vanish/>
                <w:sz w:val="24"/>
                <w:szCs w:val="24"/>
                <w:lang w:eastAsia="nl-NL"/>
              </w:rPr>
            </w:pPr>
          </w:p>
          <w:tbl>
            <w:tblPr>
              <w:tblW w:w="5000" w:type="pct"/>
              <w:tblCellMar>
                <w:top w:w="300" w:type="dxa"/>
                <w:left w:w="300" w:type="dxa"/>
                <w:bottom w:w="300" w:type="dxa"/>
                <w:right w:w="300" w:type="dxa"/>
              </w:tblCellMar>
              <w:tblLook w:val="04A0" w:firstRow="1" w:lastRow="0" w:firstColumn="1" w:lastColumn="0" w:noHBand="0" w:noVBand="1"/>
            </w:tblPr>
            <w:tblGrid>
              <w:gridCol w:w="4350"/>
              <w:gridCol w:w="4650"/>
            </w:tblGrid>
            <w:tr w:rsidR="00654FAB" w:rsidRPr="00654FAB">
              <w:tc>
                <w:tcPr>
                  <w:tcW w:w="0" w:type="auto"/>
                  <w:hideMark/>
                </w:tcPr>
                <w:p w:rsidR="00654FAB" w:rsidRPr="00654FAB" w:rsidRDefault="00654FAB" w:rsidP="00654FAB">
                  <w:pPr>
                    <w:spacing w:after="0" w:line="240" w:lineRule="auto"/>
                    <w:jc w:val="center"/>
                    <w:rPr>
                      <w:rFonts w:ascii="Arial" w:eastAsia="Times New Roman" w:hAnsi="Arial" w:cs="Arial"/>
                      <w:sz w:val="20"/>
                      <w:szCs w:val="20"/>
                      <w:lang w:eastAsia="nl-NL"/>
                    </w:rPr>
                  </w:pPr>
                  <w:r w:rsidRPr="00654FAB">
                    <w:rPr>
                      <w:rFonts w:ascii="Arial" w:eastAsia="Times New Roman" w:hAnsi="Arial" w:cs="Arial"/>
                      <w:noProof/>
                      <w:sz w:val="20"/>
                      <w:szCs w:val="20"/>
                      <w:lang w:eastAsia="nl-NL"/>
                    </w:rPr>
                    <w:drawing>
                      <wp:inline distT="0" distB="0" distL="0" distR="0" wp14:anchorId="4C304EA6" wp14:editId="744608F3">
                        <wp:extent cx="2377440" cy="1431235"/>
                        <wp:effectExtent l="0" t="0" r="3810" b="0"/>
                        <wp:docPr id="7" name="Afbeelding 7" descr="https://gallery.mailchimp.com/f8b13b39dba9b757a42b58e4a/images/npz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f8b13b39dba9b757a42b58e4a/images/npz2.1.1.jpg"/>
                                <pic:cNvPicPr>
                                  <a:picLocks noChangeAspect="1" noChangeArrowheads="1"/>
                                </pic:cNvPicPr>
                              </pic:nvPicPr>
                              <pic:blipFill rotWithShape="1">
                                <a:blip r:embed="rId8">
                                  <a:extLst>
                                    <a:ext uri="{28A0092B-C50C-407E-A947-70E740481C1C}">
                                      <a14:useLocalDpi xmlns:a14="http://schemas.microsoft.com/office/drawing/2010/main" val="0"/>
                                    </a:ext>
                                  </a:extLst>
                                </a:blip>
                                <a:srcRect r="16012" b="3155"/>
                                <a:stretch/>
                              </pic:blipFill>
                              <pic:spPr bwMode="auto">
                                <a:xfrm>
                                  <a:off x="0" y="0"/>
                                  <a:ext cx="2379226" cy="14323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hideMark/>
                </w:tcPr>
                <w:p w:rsidR="00654FAB" w:rsidRDefault="00654FAB" w:rsidP="00654FAB">
                  <w:pPr>
                    <w:spacing w:after="0" w:line="240" w:lineRule="auto"/>
                    <w:outlineLvl w:val="2"/>
                    <w:rPr>
                      <w:rFonts w:ascii="Arial" w:eastAsia="Times New Roman" w:hAnsi="Arial" w:cs="Arial"/>
                      <w:bCs/>
                      <w:color w:val="555555"/>
                      <w:spacing w:val="-8"/>
                      <w:sz w:val="20"/>
                      <w:szCs w:val="20"/>
                      <w:lang w:eastAsia="nl-NL"/>
                    </w:rPr>
                  </w:pPr>
                </w:p>
                <w:p w:rsidR="00654FAB" w:rsidRDefault="00654FAB" w:rsidP="00654FAB">
                  <w:pPr>
                    <w:spacing w:after="0" w:line="240" w:lineRule="auto"/>
                    <w:outlineLvl w:val="2"/>
                    <w:rPr>
                      <w:rFonts w:ascii="Arial" w:eastAsia="Times New Roman" w:hAnsi="Arial" w:cs="Arial"/>
                      <w:bCs/>
                      <w:color w:val="555555"/>
                      <w:spacing w:val="-8"/>
                      <w:sz w:val="20"/>
                      <w:szCs w:val="20"/>
                      <w:lang w:eastAsia="nl-NL"/>
                    </w:rPr>
                  </w:pPr>
                  <w:hyperlink r:id="rId9" w:tgtFrame="_blank" w:tooltip="Voedingszorg toegevoegd aan het model palliatieve zorg van De Graeff et al." w:history="1">
                    <w:r w:rsidRPr="00654FAB">
                      <w:rPr>
                        <w:rFonts w:ascii="Arial" w:eastAsia="Times New Roman" w:hAnsi="Arial" w:cs="Arial"/>
                        <w:color w:val="009DE0"/>
                        <w:spacing w:val="-8"/>
                        <w:sz w:val="20"/>
                        <w:szCs w:val="20"/>
                        <w:u w:val="single"/>
                        <w:lang w:eastAsia="nl-NL"/>
                      </w:rPr>
                      <w:t xml:space="preserve">Voedingszorg toegevoegd aan het model palliatieve zorg van De </w:t>
                    </w:r>
                    <w:proofErr w:type="spellStart"/>
                    <w:r w:rsidRPr="00654FAB">
                      <w:rPr>
                        <w:rFonts w:ascii="Arial" w:eastAsia="Times New Roman" w:hAnsi="Arial" w:cs="Arial"/>
                        <w:color w:val="009DE0"/>
                        <w:spacing w:val="-8"/>
                        <w:sz w:val="20"/>
                        <w:szCs w:val="20"/>
                        <w:u w:val="single"/>
                        <w:lang w:eastAsia="nl-NL"/>
                      </w:rPr>
                      <w:t>Graeff</w:t>
                    </w:r>
                    <w:proofErr w:type="spellEnd"/>
                    <w:r w:rsidRPr="00654FAB">
                      <w:rPr>
                        <w:rFonts w:ascii="Arial" w:eastAsia="Times New Roman" w:hAnsi="Arial" w:cs="Arial"/>
                        <w:color w:val="009DE0"/>
                        <w:spacing w:val="-8"/>
                        <w:sz w:val="20"/>
                        <w:szCs w:val="20"/>
                        <w:u w:val="single"/>
                        <w:lang w:eastAsia="nl-NL"/>
                      </w:rPr>
                      <w:t xml:space="preserve"> et al.</w:t>
                    </w:r>
                  </w:hyperlink>
                  <w:r w:rsidRPr="00654FAB">
                    <w:rPr>
                      <w:rFonts w:ascii="Arial" w:eastAsia="Times New Roman" w:hAnsi="Arial" w:cs="Arial"/>
                      <w:bCs/>
                      <w:color w:val="555555"/>
                      <w:spacing w:val="-8"/>
                      <w:sz w:val="20"/>
                      <w:szCs w:val="20"/>
                      <w:lang w:eastAsia="nl-NL"/>
                    </w:rPr>
                    <w:br/>
                  </w:r>
                  <w:r w:rsidRPr="00654FAB">
                    <w:rPr>
                      <w:rFonts w:ascii="Arial" w:eastAsia="Times New Roman" w:hAnsi="Arial" w:cs="Arial"/>
                      <w:bCs/>
                      <w:color w:val="555555"/>
                      <w:spacing w:val="-8"/>
                      <w:sz w:val="20"/>
                      <w:szCs w:val="20"/>
                      <w:lang w:eastAsia="nl-NL"/>
                    </w:rPr>
                    <w:br/>
                  </w:r>
                  <w:r w:rsidRPr="00654FAB">
                    <w:rPr>
                      <w:rFonts w:ascii="Arial" w:eastAsia="Times New Roman" w:hAnsi="Arial" w:cs="Arial"/>
                      <w:bCs/>
                      <w:color w:val="000000"/>
                      <w:spacing w:val="-8"/>
                      <w:sz w:val="20"/>
                      <w:szCs w:val="20"/>
                      <w:lang w:eastAsia="nl-NL"/>
                    </w:rPr>
                    <w:t xml:space="preserve">De Landelijke Werkgroep Diëtisten Oncologie heeft voedingszorg toegevoegd aan het model palliatieve zorg van De </w:t>
                  </w:r>
                  <w:proofErr w:type="spellStart"/>
                  <w:r w:rsidRPr="00654FAB">
                    <w:rPr>
                      <w:rFonts w:ascii="Arial" w:eastAsia="Times New Roman" w:hAnsi="Arial" w:cs="Arial"/>
                      <w:bCs/>
                      <w:color w:val="000000"/>
                      <w:spacing w:val="-8"/>
                      <w:sz w:val="20"/>
                      <w:szCs w:val="20"/>
                      <w:lang w:eastAsia="nl-NL"/>
                    </w:rPr>
                    <w:t>Graeff</w:t>
                  </w:r>
                  <w:proofErr w:type="spellEnd"/>
                  <w:r w:rsidRPr="00654FAB">
                    <w:rPr>
                      <w:rFonts w:ascii="Arial" w:eastAsia="Times New Roman" w:hAnsi="Arial" w:cs="Arial"/>
                      <w:bCs/>
                      <w:color w:val="000000"/>
                      <w:spacing w:val="-8"/>
                      <w:sz w:val="20"/>
                      <w:szCs w:val="20"/>
                      <w:lang w:eastAsia="nl-NL"/>
                    </w:rPr>
                    <w:t xml:space="preserve"> et al., zie bijlage. Ze besloten de term 'comfortvoeding' in plaats van 'palliatieve voeding' te </w:t>
                  </w:r>
                  <w:proofErr w:type="spellStart"/>
                  <w:r w:rsidRPr="00654FAB">
                    <w:rPr>
                      <w:rFonts w:ascii="Arial" w:eastAsia="Times New Roman" w:hAnsi="Arial" w:cs="Arial"/>
                      <w:bCs/>
                      <w:color w:val="000000"/>
                      <w:spacing w:val="-8"/>
                      <w:sz w:val="20"/>
                      <w:szCs w:val="20"/>
                      <w:lang w:eastAsia="nl-NL"/>
                    </w:rPr>
                    <w:t>gebruiken..</w:t>
                  </w:r>
                  <w:hyperlink r:id="rId10" w:tgtFrame="_blank" w:tooltip="Lees verder" w:history="1">
                    <w:r w:rsidRPr="00654FAB">
                      <w:rPr>
                        <w:rFonts w:ascii="Arial" w:eastAsia="Times New Roman" w:hAnsi="Arial" w:cs="Arial"/>
                        <w:color w:val="009DE0"/>
                        <w:spacing w:val="-8"/>
                        <w:sz w:val="20"/>
                        <w:szCs w:val="20"/>
                        <w:u w:val="single"/>
                        <w:lang w:eastAsia="nl-NL"/>
                      </w:rPr>
                      <w:t>Lees</w:t>
                    </w:r>
                    <w:proofErr w:type="spellEnd"/>
                    <w:r w:rsidRPr="00654FAB">
                      <w:rPr>
                        <w:rFonts w:ascii="Arial" w:eastAsia="Times New Roman" w:hAnsi="Arial" w:cs="Arial"/>
                        <w:color w:val="009DE0"/>
                        <w:spacing w:val="-8"/>
                        <w:sz w:val="20"/>
                        <w:szCs w:val="20"/>
                        <w:u w:val="single"/>
                        <w:lang w:eastAsia="nl-NL"/>
                      </w:rPr>
                      <w:t xml:space="preserve"> ve</w:t>
                    </w:r>
                    <w:r w:rsidRPr="00654FAB">
                      <w:rPr>
                        <w:rFonts w:ascii="Arial" w:eastAsia="Times New Roman" w:hAnsi="Arial" w:cs="Arial"/>
                        <w:color w:val="009DE0"/>
                        <w:spacing w:val="-8"/>
                        <w:sz w:val="20"/>
                        <w:szCs w:val="20"/>
                        <w:u w:val="single"/>
                        <w:lang w:eastAsia="nl-NL"/>
                      </w:rPr>
                      <w:t>r</w:t>
                    </w:r>
                    <w:r w:rsidRPr="00654FAB">
                      <w:rPr>
                        <w:rFonts w:ascii="Arial" w:eastAsia="Times New Roman" w:hAnsi="Arial" w:cs="Arial"/>
                        <w:color w:val="009DE0"/>
                        <w:spacing w:val="-8"/>
                        <w:sz w:val="20"/>
                        <w:szCs w:val="20"/>
                        <w:u w:val="single"/>
                        <w:lang w:eastAsia="nl-NL"/>
                      </w:rPr>
                      <w:t>der</w:t>
                    </w:r>
                  </w:hyperlink>
                </w:p>
                <w:p w:rsidR="00654FAB" w:rsidRDefault="00654FAB" w:rsidP="00654FAB">
                  <w:pPr>
                    <w:spacing w:after="0" w:line="240" w:lineRule="auto"/>
                    <w:outlineLvl w:val="2"/>
                    <w:rPr>
                      <w:rFonts w:ascii="Arial" w:eastAsia="Times New Roman" w:hAnsi="Arial" w:cs="Arial"/>
                      <w:bCs/>
                      <w:color w:val="555555"/>
                      <w:spacing w:val="-8"/>
                      <w:sz w:val="20"/>
                      <w:szCs w:val="20"/>
                      <w:lang w:eastAsia="nl-NL"/>
                    </w:rPr>
                  </w:pPr>
                </w:p>
                <w:p w:rsidR="00654FAB" w:rsidRDefault="00654FAB" w:rsidP="00654FAB">
                  <w:pPr>
                    <w:spacing w:after="0" w:line="240" w:lineRule="auto"/>
                    <w:outlineLvl w:val="2"/>
                    <w:rPr>
                      <w:rFonts w:ascii="Arial" w:eastAsia="Times New Roman" w:hAnsi="Arial" w:cs="Arial"/>
                      <w:bCs/>
                      <w:color w:val="555555"/>
                      <w:spacing w:val="-8"/>
                      <w:sz w:val="20"/>
                      <w:szCs w:val="20"/>
                      <w:lang w:eastAsia="nl-NL"/>
                    </w:rPr>
                  </w:pPr>
                </w:p>
                <w:p w:rsidR="00654FAB" w:rsidRPr="00654FAB" w:rsidRDefault="00654FAB" w:rsidP="00654FAB">
                  <w:pPr>
                    <w:spacing w:after="0" w:line="240" w:lineRule="auto"/>
                    <w:outlineLvl w:val="2"/>
                    <w:rPr>
                      <w:rFonts w:ascii="Arial" w:eastAsia="Times New Roman" w:hAnsi="Arial" w:cs="Arial"/>
                      <w:bCs/>
                      <w:color w:val="555555"/>
                      <w:spacing w:val="-8"/>
                      <w:sz w:val="20"/>
                      <w:szCs w:val="20"/>
                      <w:lang w:eastAsia="nl-NL"/>
                    </w:rPr>
                  </w:pPr>
                  <w:bookmarkStart w:id="0" w:name="_GoBack"/>
                  <w:bookmarkEnd w:id="0"/>
                </w:p>
              </w:tc>
            </w:tr>
          </w:tbl>
          <w:p w:rsidR="00654FAB" w:rsidRPr="00654FAB" w:rsidRDefault="00654FAB" w:rsidP="00654FAB">
            <w:pPr>
              <w:spacing w:after="0" w:line="240" w:lineRule="auto"/>
              <w:rPr>
                <w:rFonts w:ascii="Arial" w:eastAsia="Times New Roman" w:hAnsi="Arial" w:cs="Arial"/>
                <w:vanish/>
                <w:sz w:val="20"/>
                <w:szCs w:val="20"/>
                <w:lang w:eastAsia="nl-NL"/>
              </w:rPr>
            </w:pPr>
          </w:p>
          <w:tbl>
            <w:tblPr>
              <w:tblW w:w="5000" w:type="pct"/>
              <w:tblCellMar>
                <w:top w:w="300" w:type="dxa"/>
                <w:left w:w="300" w:type="dxa"/>
                <w:bottom w:w="300" w:type="dxa"/>
                <w:right w:w="300" w:type="dxa"/>
              </w:tblCellMar>
              <w:tblLook w:val="04A0" w:firstRow="1" w:lastRow="0" w:firstColumn="1" w:lastColumn="0" w:noHBand="0" w:noVBand="1"/>
            </w:tblPr>
            <w:tblGrid>
              <w:gridCol w:w="4290"/>
              <w:gridCol w:w="4710"/>
            </w:tblGrid>
            <w:tr w:rsidR="00654FAB" w:rsidRPr="00654FAB">
              <w:tc>
                <w:tcPr>
                  <w:tcW w:w="0" w:type="auto"/>
                  <w:hideMark/>
                </w:tcPr>
                <w:p w:rsidR="00654FAB" w:rsidRPr="00654FAB" w:rsidRDefault="00654FAB" w:rsidP="00654FAB">
                  <w:pPr>
                    <w:spacing w:after="0" w:line="240" w:lineRule="auto"/>
                    <w:jc w:val="center"/>
                    <w:rPr>
                      <w:rFonts w:ascii="Arial" w:eastAsia="Times New Roman" w:hAnsi="Arial" w:cs="Arial"/>
                      <w:sz w:val="20"/>
                      <w:szCs w:val="20"/>
                      <w:lang w:eastAsia="nl-NL"/>
                    </w:rPr>
                  </w:pPr>
                  <w:r w:rsidRPr="00654FAB">
                    <w:rPr>
                      <w:rFonts w:ascii="Arial" w:eastAsia="Times New Roman" w:hAnsi="Arial" w:cs="Arial"/>
                      <w:noProof/>
                      <w:sz w:val="20"/>
                      <w:szCs w:val="20"/>
                      <w:lang w:eastAsia="nl-NL"/>
                    </w:rPr>
                    <w:drawing>
                      <wp:inline distT="0" distB="0" distL="0" distR="0" wp14:anchorId="3DD23987" wp14:editId="44F5D592">
                        <wp:extent cx="2337683" cy="1788768"/>
                        <wp:effectExtent l="0" t="0" r="5715" b="2540"/>
                        <wp:docPr id="6" name="Afbeelding 6" descr="https://gallery.mailchimp.com/f8b13b39dba9b757a42b58e4a/images/npz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f8b13b39dba9b757a42b58e4a/images/npz3.1.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29052"/>
                                <a:stretch/>
                              </pic:blipFill>
                              <pic:spPr bwMode="auto">
                                <a:xfrm>
                                  <a:off x="0" y="0"/>
                                  <a:ext cx="2337719" cy="17887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hideMark/>
                </w:tcPr>
                <w:p w:rsidR="00654FAB" w:rsidRDefault="00654FAB" w:rsidP="00654FAB">
                  <w:pPr>
                    <w:spacing w:after="0" w:line="240" w:lineRule="auto"/>
                    <w:outlineLvl w:val="2"/>
                    <w:rPr>
                      <w:rFonts w:ascii="Arial" w:eastAsia="Times New Roman" w:hAnsi="Arial" w:cs="Arial"/>
                      <w:bCs/>
                      <w:color w:val="555555"/>
                      <w:spacing w:val="-8"/>
                      <w:sz w:val="20"/>
                      <w:szCs w:val="20"/>
                      <w:lang w:eastAsia="nl-NL"/>
                    </w:rPr>
                  </w:pPr>
                </w:p>
                <w:p w:rsidR="00654FAB" w:rsidRDefault="00654FAB" w:rsidP="00654FAB">
                  <w:pPr>
                    <w:spacing w:after="0" w:line="240" w:lineRule="auto"/>
                    <w:outlineLvl w:val="2"/>
                    <w:rPr>
                      <w:rFonts w:ascii="Arial" w:eastAsia="Times New Roman" w:hAnsi="Arial" w:cs="Arial"/>
                      <w:bCs/>
                      <w:color w:val="555555"/>
                      <w:spacing w:val="-8"/>
                      <w:sz w:val="20"/>
                      <w:szCs w:val="20"/>
                      <w:lang w:eastAsia="nl-NL"/>
                    </w:rPr>
                  </w:pPr>
                  <w:hyperlink r:id="rId12" w:tgtFrame="_blank" w:tooltip="PaTz, om de samenwerking tussen huisartsen en wijkverpleegkundigen in de palliatieve thuiszorg te verbeteren" w:history="1">
                    <w:proofErr w:type="spellStart"/>
                    <w:r w:rsidRPr="00654FAB">
                      <w:rPr>
                        <w:rFonts w:ascii="Arial" w:eastAsia="Times New Roman" w:hAnsi="Arial" w:cs="Arial"/>
                        <w:color w:val="009DE0"/>
                        <w:spacing w:val="-8"/>
                        <w:sz w:val="20"/>
                        <w:szCs w:val="20"/>
                        <w:u w:val="single"/>
                        <w:lang w:eastAsia="nl-NL"/>
                      </w:rPr>
                      <w:t>PaTz</w:t>
                    </w:r>
                    <w:proofErr w:type="spellEnd"/>
                    <w:r w:rsidRPr="00654FAB">
                      <w:rPr>
                        <w:rFonts w:ascii="Arial" w:eastAsia="Times New Roman" w:hAnsi="Arial" w:cs="Arial"/>
                        <w:color w:val="009DE0"/>
                        <w:spacing w:val="-8"/>
                        <w:sz w:val="20"/>
                        <w:szCs w:val="20"/>
                        <w:u w:val="single"/>
                        <w:lang w:eastAsia="nl-NL"/>
                      </w:rPr>
                      <w:t>, om de samenwerking tussen huisartsen en wijkverpleegkundigen in de palliatieve thuiszorg te verbeteren</w:t>
                    </w:r>
                  </w:hyperlink>
                  <w:r w:rsidRPr="00654FAB">
                    <w:rPr>
                      <w:rFonts w:ascii="Arial" w:eastAsia="Times New Roman" w:hAnsi="Arial" w:cs="Arial"/>
                      <w:bCs/>
                      <w:color w:val="009DE0"/>
                      <w:spacing w:val="-8"/>
                      <w:sz w:val="20"/>
                      <w:szCs w:val="20"/>
                      <w:lang w:eastAsia="nl-NL"/>
                    </w:rPr>
                    <w:t>.</w:t>
                  </w:r>
                  <w:r w:rsidRPr="00654FAB">
                    <w:rPr>
                      <w:rFonts w:ascii="Arial" w:eastAsia="Times New Roman" w:hAnsi="Arial" w:cs="Arial"/>
                      <w:bCs/>
                      <w:color w:val="555555"/>
                      <w:spacing w:val="-8"/>
                      <w:sz w:val="20"/>
                      <w:szCs w:val="20"/>
                      <w:lang w:eastAsia="nl-NL"/>
                    </w:rPr>
                    <w:br/>
                  </w:r>
                  <w:r w:rsidRPr="00654FAB">
                    <w:rPr>
                      <w:rFonts w:ascii="Arial" w:eastAsia="Times New Roman" w:hAnsi="Arial" w:cs="Arial"/>
                      <w:bCs/>
                      <w:color w:val="555555"/>
                      <w:spacing w:val="-8"/>
                      <w:sz w:val="20"/>
                      <w:szCs w:val="20"/>
                      <w:lang w:eastAsia="nl-NL"/>
                    </w:rPr>
                    <w:br/>
                  </w:r>
                  <w:r w:rsidRPr="00654FAB">
                    <w:rPr>
                      <w:rFonts w:ascii="Arial" w:eastAsia="Times New Roman" w:hAnsi="Arial" w:cs="Arial"/>
                      <w:bCs/>
                      <w:color w:val="000000"/>
                      <w:spacing w:val="-8"/>
                      <w:sz w:val="20"/>
                      <w:szCs w:val="20"/>
                      <w:lang w:eastAsia="nl-NL"/>
                    </w:rPr>
                    <w:t xml:space="preserve">Veel ongeneeslijk zieke patiënten brengen de meeste tijd van hun ziekte thuis door. Deze zorg hoort dan ook tot het domein van de eerstelijnszorg. Palliatieve zorg is gebaseerd op samenwerking en een goede afstemming </w:t>
                  </w:r>
                  <w:proofErr w:type="spellStart"/>
                  <w:r w:rsidRPr="00654FAB">
                    <w:rPr>
                      <w:rFonts w:ascii="Arial" w:eastAsia="Times New Roman" w:hAnsi="Arial" w:cs="Arial"/>
                      <w:bCs/>
                      <w:color w:val="000000"/>
                      <w:spacing w:val="-8"/>
                      <w:sz w:val="20"/>
                      <w:szCs w:val="20"/>
                      <w:lang w:eastAsia="nl-NL"/>
                    </w:rPr>
                    <w:t>tussen..</w:t>
                  </w:r>
                  <w:hyperlink r:id="rId13" w:tgtFrame="_blank" w:tooltip="Lees verder" w:history="1">
                    <w:r w:rsidRPr="00654FAB">
                      <w:rPr>
                        <w:rFonts w:ascii="Arial" w:eastAsia="Times New Roman" w:hAnsi="Arial" w:cs="Arial"/>
                        <w:color w:val="009DE0"/>
                        <w:spacing w:val="-8"/>
                        <w:sz w:val="20"/>
                        <w:szCs w:val="20"/>
                        <w:u w:val="single"/>
                        <w:lang w:eastAsia="nl-NL"/>
                      </w:rPr>
                      <w:t>Lees</w:t>
                    </w:r>
                    <w:proofErr w:type="spellEnd"/>
                    <w:r w:rsidRPr="00654FAB">
                      <w:rPr>
                        <w:rFonts w:ascii="Arial" w:eastAsia="Times New Roman" w:hAnsi="Arial" w:cs="Arial"/>
                        <w:color w:val="009DE0"/>
                        <w:spacing w:val="-8"/>
                        <w:sz w:val="20"/>
                        <w:szCs w:val="20"/>
                        <w:u w:val="single"/>
                        <w:lang w:eastAsia="nl-NL"/>
                      </w:rPr>
                      <w:t xml:space="preserve"> verder</w:t>
                    </w:r>
                  </w:hyperlink>
                </w:p>
                <w:p w:rsidR="00654FAB" w:rsidRDefault="00654FAB" w:rsidP="00654FAB">
                  <w:pPr>
                    <w:spacing w:after="0" w:line="240" w:lineRule="auto"/>
                    <w:outlineLvl w:val="2"/>
                    <w:rPr>
                      <w:rFonts w:ascii="Arial" w:eastAsia="Times New Roman" w:hAnsi="Arial" w:cs="Arial"/>
                      <w:bCs/>
                      <w:color w:val="555555"/>
                      <w:spacing w:val="-8"/>
                      <w:sz w:val="20"/>
                      <w:szCs w:val="20"/>
                      <w:lang w:eastAsia="nl-NL"/>
                    </w:rPr>
                  </w:pPr>
                </w:p>
                <w:p w:rsidR="00654FAB" w:rsidRDefault="00654FAB" w:rsidP="00654FAB">
                  <w:pPr>
                    <w:spacing w:after="0" w:line="240" w:lineRule="auto"/>
                    <w:outlineLvl w:val="2"/>
                    <w:rPr>
                      <w:rFonts w:ascii="Arial" w:eastAsia="Times New Roman" w:hAnsi="Arial" w:cs="Arial"/>
                      <w:bCs/>
                      <w:color w:val="555555"/>
                      <w:spacing w:val="-8"/>
                      <w:sz w:val="20"/>
                      <w:szCs w:val="20"/>
                      <w:lang w:eastAsia="nl-NL"/>
                    </w:rPr>
                  </w:pPr>
                </w:p>
                <w:p w:rsidR="00654FAB" w:rsidRDefault="00654FAB" w:rsidP="00654FAB">
                  <w:pPr>
                    <w:spacing w:after="0" w:line="240" w:lineRule="auto"/>
                    <w:outlineLvl w:val="2"/>
                    <w:rPr>
                      <w:rFonts w:ascii="Arial" w:eastAsia="Times New Roman" w:hAnsi="Arial" w:cs="Arial"/>
                      <w:bCs/>
                      <w:color w:val="555555"/>
                      <w:spacing w:val="-8"/>
                      <w:sz w:val="20"/>
                      <w:szCs w:val="20"/>
                      <w:lang w:eastAsia="nl-NL"/>
                    </w:rPr>
                  </w:pPr>
                </w:p>
                <w:p w:rsidR="00654FAB" w:rsidRPr="00654FAB" w:rsidRDefault="00654FAB" w:rsidP="00654FAB">
                  <w:pPr>
                    <w:spacing w:after="0" w:line="240" w:lineRule="auto"/>
                    <w:outlineLvl w:val="2"/>
                    <w:rPr>
                      <w:rFonts w:ascii="Arial" w:eastAsia="Times New Roman" w:hAnsi="Arial" w:cs="Arial"/>
                      <w:bCs/>
                      <w:color w:val="555555"/>
                      <w:spacing w:val="-8"/>
                      <w:sz w:val="20"/>
                      <w:szCs w:val="20"/>
                      <w:lang w:eastAsia="nl-NL"/>
                    </w:rPr>
                  </w:pPr>
                </w:p>
              </w:tc>
            </w:tr>
          </w:tbl>
          <w:p w:rsidR="00654FAB" w:rsidRPr="00654FAB" w:rsidRDefault="00654FAB" w:rsidP="00654FAB">
            <w:pPr>
              <w:spacing w:after="0" w:line="240" w:lineRule="auto"/>
              <w:rPr>
                <w:rFonts w:ascii="Arial" w:eastAsia="Times New Roman" w:hAnsi="Arial" w:cs="Arial"/>
                <w:vanish/>
                <w:sz w:val="20"/>
                <w:szCs w:val="20"/>
                <w:lang w:eastAsia="nl-NL"/>
              </w:rPr>
            </w:pPr>
          </w:p>
          <w:tbl>
            <w:tblPr>
              <w:tblW w:w="5000" w:type="pct"/>
              <w:tblCellMar>
                <w:top w:w="300" w:type="dxa"/>
                <w:left w:w="300" w:type="dxa"/>
                <w:bottom w:w="300" w:type="dxa"/>
                <w:right w:w="300" w:type="dxa"/>
              </w:tblCellMar>
              <w:tblLook w:val="04A0" w:firstRow="1" w:lastRow="0" w:firstColumn="1" w:lastColumn="0" w:noHBand="0" w:noVBand="1"/>
            </w:tblPr>
            <w:tblGrid>
              <w:gridCol w:w="4350"/>
              <w:gridCol w:w="4650"/>
            </w:tblGrid>
            <w:tr w:rsidR="00654FAB" w:rsidRPr="00654FAB">
              <w:tc>
                <w:tcPr>
                  <w:tcW w:w="0" w:type="auto"/>
                  <w:hideMark/>
                </w:tcPr>
                <w:p w:rsidR="00654FAB" w:rsidRPr="00654FAB" w:rsidRDefault="00654FAB" w:rsidP="00654FAB">
                  <w:pPr>
                    <w:spacing w:after="0" w:line="240" w:lineRule="auto"/>
                    <w:jc w:val="center"/>
                    <w:rPr>
                      <w:rFonts w:ascii="Arial" w:eastAsia="Times New Roman" w:hAnsi="Arial" w:cs="Arial"/>
                      <w:sz w:val="20"/>
                      <w:szCs w:val="20"/>
                      <w:lang w:eastAsia="nl-NL"/>
                    </w:rPr>
                  </w:pPr>
                  <w:r w:rsidRPr="00654FAB">
                    <w:rPr>
                      <w:rFonts w:ascii="Arial" w:eastAsia="Times New Roman" w:hAnsi="Arial" w:cs="Arial"/>
                      <w:noProof/>
                      <w:sz w:val="20"/>
                      <w:szCs w:val="20"/>
                      <w:lang w:eastAsia="nl-NL"/>
                    </w:rPr>
                    <w:drawing>
                      <wp:inline distT="0" distB="0" distL="0" distR="0" wp14:anchorId="260F209A" wp14:editId="2D627044">
                        <wp:extent cx="2377440" cy="1526540"/>
                        <wp:effectExtent l="0" t="0" r="3810" b="0"/>
                        <wp:docPr id="5" name="Afbeelding 5" descr="https://gallery.mailchimp.com/f8b13b39dba9b757a42b58e4a/images/npz4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f8b13b39dba9b757a42b58e4a/images/npz4v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7440" cy="1526540"/>
                                </a:xfrm>
                                <a:prstGeom prst="rect">
                                  <a:avLst/>
                                </a:prstGeom>
                                <a:noFill/>
                                <a:ln>
                                  <a:noFill/>
                                </a:ln>
                              </pic:spPr>
                            </pic:pic>
                          </a:graphicData>
                        </a:graphic>
                      </wp:inline>
                    </w:drawing>
                  </w:r>
                </w:p>
              </w:tc>
              <w:tc>
                <w:tcPr>
                  <w:tcW w:w="0" w:type="auto"/>
                  <w:hideMark/>
                </w:tcPr>
                <w:p w:rsidR="00654FAB" w:rsidRPr="00654FAB" w:rsidRDefault="00654FAB" w:rsidP="00654FAB">
                  <w:pPr>
                    <w:spacing w:after="0" w:line="240" w:lineRule="auto"/>
                    <w:outlineLvl w:val="2"/>
                    <w:rPr>
                      <w:rFonts w:ascii="Arial" w:eastAsia="Times New Roman" w:hAnsi="Arial" w:cs="Arial"/>
                      <w:bCs/>
                      <w:color w:val="555555"/>
                      <w:spacing w:val="-8"/>
                      <w:sz w:val="20"/>
                      <w:szCs w:val="20"/>
                      <w:lang w:eastAsia="nl-NL"/>
                    </w:rPr>
                  </w:pPr>
                  <w:hyperlink r:id="rId15" w:tgtFrame="_blank" w:tooltip="Voedingszorg toegevoegd aan het model palliatieve zorg van De Graeff et al." w:history="1">
                    <w:r w:rsidRPr="00654FAB">
                      <w:rPr>
                        <w:rFonts w:ascii="Arial" w:eastAsia="Times New Roman" w:hAnsi="Arial" w:cs="Arial"/>
                        <w:color w:val="009EE0"/>
                        <w:spacing w:val="-8"/>
                        <w:sz w:val="20"/>
                        <w:szCs w:val="20"/>
                        <w:u w:val="single"/>
                        <w:lang w:eastAsia="nl-NL"/>
                      </w:rPr>
                      <w:t>Basisscholing Palliatieve zorg voor verpleegkundigen</w:t>
                    </w:r>
                  </w:hyperlink>
                </w:p>
                <w:p w:rsidR="00654FAB" w:rsidRPr="00654FAB" w:rsidRDefault="00654FAB" w:rsidP="00654FAB">
                  <w:pPr>
                    <w:spacing w:after="0" w:line="240" w:lineRule="auto"/>
                    <w:outlineLvl w:val="2"/>
                    <w:rPr>
                      <w:rFonts w:ascii="Arial" w:eastAsia="Times New Roman" w:hAnsi="Arial" w:cs="Arial"/>
                      <w:bCs/>
                      <w:color w:val="555555"/>
                      <w:spacing w:val="-8"/>
                      <w:sz w:val="20"/>
                      <w:szCs w:val="20"/>
                      <w:lang w:eastAsia="nl-NL"/>
                    </w:rPr>
                  </w:pPr>
                  <w:r w:rsidRPr="00654FAB">
                    <w:rPr>
                      <w:rFonts w:ascii="Arial" w:eastAsia="Times New Roman" w:hAnsi="Arial" w:cs="Arial"/>
                      <w:bCs/>
                      <w:color w:val="555555"/>
                      <w:spacing w:val="-8"/>
                      <w:sz w:val="20"/>
                      <w:szCs w:val="20"/>
                      <w:lang w:eastAsia="nl-NL"/>
                    </w:rPr>
                    <w:br/>
                  </w:r>
                  <w:r w:rsidRPr="00654FAB">
                    <w:rPr>
                      <w:rFonts w:ascii="Arial" w:eastAsia="Times New Roman" w:hAnsi="Arial" w:cs="Arial"/>
                      <w:bCs/>
                      <w:color w:val="000000"/>
                      <w:spacing w:val="-8"/>
                      <w:sz w:val="20"/>
                      <w:szCs w:val="20"/>
                      <w:lang w:eastAsia="nl-NL"/>
                    </w:rPr>
                    <w:t>Het Netwerk Palliatieve Zorg Almere verzorgt de basisscholing palliatieve zorg voor verpleegkundigen (niveau 4 en 5) in het netwerkgebied i.s.m. het expertisecentrum VU. De scholing palliatieve zorg bestaat uit zes dagdelen.. </w:t>
                  </w:r>
                  <w:hyperlink r:id="rId16" w:tgtFrame="_blank" w:tooltip="Lees verder" w:history="1">
                    <w:r w:rsidRPr="00654FAB">
                      <w:rPr>
                        <w:rFonts w:ascii="Arial" w:eastAsia="Times New Roman" w:hAnsi="Arial" w:cs="Arial"/>
                        <w:color w:val="009DE0"/>
                        <w:spacing w:val="-8"/>
                        <w:sz w:val="20"/>
                        <w:szCs w:val="20"/>
                        <w:u w:val="single"/>
                        <w:lang w:eastAsia="nl-NL"/>
                      </w:rPr>
                      <w:t>Lees verder</w:t>
                    </w:r>
                  </w:hyperlink>
                </w:p>
              </w:tc>
            </w:tr>
          </w:tbl>
          <w:p w:rsidR="00654FAB" w:rsidRPr="00654FAB" w:rsidRDefault="00654FAB" w:rsidP="00654FAB">
            <w:pPr>
              <w:spacing w:after="0" w:line="240" w:lineRule="auto"/>
              <w:rPr>
                <w:rFonts w:ascii="Arial" w:eastAsia="Times New Roman" w:hAnsi="Arial" w:cs="Arial"/>
                <w:vanish/>
                <w:sz w:val="20"/>
                <w:szCs w:val="20"/>
                <w:lang w:eastAsia="nl-NL"/>
              </w:rPr>
            </w:pPr>
          </w:p>
          <w:tbl>
            <w:tblPr>
              <w:tblW w:w="5000" w:type="pct"/>
              <w:tblCellMar>
                <w:top w:w="300" w:type="dxa"/>
                <w:left w:w="300" w:type="dxa"/>
                <w:bottom w:w="300" w:type="dxa"/>
                <w:right w:w="300" w:type="dxa"/>
              </w:tblCellMar>
              <w:tblLook w:val="04A0" w:firstRow="1" w:lastRow="0" w:firstColumn="1" w:lastColumn="0" w:noHBand="0" w:noVBand="1"/>
            </w:tblPr>
            <w:tblGrid>
              <w:gridCol w:w="4350"/>
              <w:gridCol w:w="4650"/>
            </w:tblGrid>
            <w:tr w:rsidR="00654FAB" w:rsidRPr="00654FAB">
              <w:tc>
                <w:tcPr>
                  <w:tcW w:w="0" w:type="auto"/>
                  <w:hideMark/>
                </w:tcPr>
                <w:p w:rsidR="00654FAB" w:rsidRPr="00654FAB" w:rsidRDefault="00654FAB" w:rsidP="00654FAB">
                  <w:pPr>
                    <w:spacing w:after="0" w:line="240" w:lineRule="auto"/>
                    <w:jc w:val="center"/>
                    <w:rPr>
                      <w:rFonts w:ascii="Arial" w:eastAsia="Times New Roman" w:hAnsi="Arial" w:cs="Arial"/>
                      <w:sz w:val="20"/>
                      <w:szCs w:val="20"/>
                      <w:lang w:eastAsia="nl-NL"/>
                    </w:rPr>
                  </w:pPr>
                  <w:r w:rsidRPr="00654FAB">
                    <w:rPr>
                      <w:rFonts w:ascii="Arial" w:eastAsia="Times New Roman" w:hAnsi="Arial" w:cs="Arial"/>
                      <w:noProof/>
                      <w:sz w:val="20"/>
                      <w:szCs w:val="20"/>
                      <w:lang w:eastAsia="nl-NL"/>
                    </w:rPr>
                    <w:lastRenderedPageBreak/>
                    <w:drawing>
                      <wp:inline distT="0" distB="0" distL="0" distR="0" wp14:anchorId="34799CA6" wp14:editId="387B4BC5">
                        <wp:extent cx="2377440" cy="1343660"/>
                        <wp:effectExtent l="0" t="0" r="3810" b="8890"/>
                        <wp:docPr id="4" name="Afbeelding 4" descr="https://gallery.mailchimp.com/f8b13b39dba9b757a42b58e4a/images/npz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f8b13b39dba9b757a42b58e4a/images/npz5.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7440" cy="1343660"/>
                                </a:xfrm>
                                <a:prstGeom prst="rect">
                                  <a:avLst/>
                                </a:prstGeom>
                                <a:noFill/>
                                <a:ln>
                                  <a:noFill/>
                                </a:ln>
                              </pic:spPr>
                            </pic:pic>
                          </a:graphicData>
                        </a:graphic>
                      </wp:inline>
                    </w:drawing>
                  </w:r>
                </w:p>
              </w:tc>
              <w:tc>
                <w:tcPr>
                  <w:tcW w:w="0" w:type="auto"/>
                  <w:hideMark/>
                </w:tcPr>
                <w:p w:rsidR="00654FAB" w:rsidRDefault="00654FAB" w:rsidP="00654FAB">
                  <w:pPr>
                    <w:spacing w:after="0" w:line="240" w:lineRule="auto"/>
                    <w:outlineLvl w:val="2"/>
                    <w:rPr>
                      <w:rFonts w:ascii="Arial" w:eastAsia="Times New Roman" w:hAnsi="Arial" w:cs="Arial"/>
                      <w:color w:val="009DE0"/>
                      <w:spacing w:val="-8"/>
                      <w:sz w:val="20"/>
                      <w:szCs w:val="20"/>
                      <w:lang w:eastAsia="nl-NL"/>
                    </w:rPr>
                  </w:pPr>
                </w:p>
                <w:p w:rsidR="00654FAB" w:rsidRPr="00654FAB" w:rsidRDefault="00654FAB" w:rsidP="00654FAB">
                  <w:pPr>
                    <w:spacing w:after="0" w:line="240" w:lineRule="auto"/>
                    <w:outlineLvl w:val="2"/>
                    <w:rPr>
                      <w:rFonts w:ascii="Arial" w:eastAsia="Times New Roman" w:hAnsi="Arial" w:cs="Arial"/>
                      <w:bCs/>
                      <w:color w:val="555555"/>
                      <w:spacing w:val="-8"/>
                      <w:sz w:val="20"/>
                      <w:szCs w:val="20"/>
                      <w:lang w:eastAsia="nl-NL"/>
                    </w:rPr>
                  </w:pPr>
                  <w:hyperlink r:id="rId18" w:tgtFrame="_blank" w:tooltip="Voedingszorg toegevoegd aan het model palliatieve zorg van De Graeff et al." w:history="1">
                    <w:r w:rsidRPr="00654FAB">
                      <w:rPr>
                        <w:rFonts w:ascii="Arial" w:eastAsia="Times New Roman" w:hAnsi="Arial" w:cs="Arial"/>
                        <w:color w:val="009EE0"/>
                        <w:spacing w:val="-8"/>
                        <w:sz w:val="20"/>
                        <w:szCs w:val="20"/>
                        <w:u w:val="single"/>
                        <w:lang w:eastAsia="nl-NL"/>
                      </w:rPr>
                      <w:t>Vrijwillige Palliatieve Terminale Zorg Thuis</w:t>
                    </w:r>
                  </w:hyperlink>
                </w:p>
                <w:p w:rsidR="00654FAB" w:rsidRPr="00654FAB" w:rsidRDefault="00654FAB" w:rsidP="00654FAB">
                  <w:pPr>
                    <w:spacing w:after="0" w:line="240" w:lineRule="auto"/>
                    <w:outlineLvl w:val="2"/>
                    <w:rPr>
                      <w:rFonts w:ascii="Arial" w:eastAsia="Times New Roman" w:hAnsi="Arial" w:cs="Arial"/>
                      <w:bCs/>
                      <w:color w:val="555555"/>
                      <w:spacing w:val="-8"/>
                      <w:sz w:val="20"/>
                      <w:szCs w:val="20"/>
                      <w:lang w:eastAsia="nl-NL"/>
                    </w:rPr>
                  </w:pPr>
                  <w:r w:rsidRPr="00654FAB">
                    <w:rPr>
                      <w:rFonts w:ascii="Arial" w:eastAsia="Times New Roman" w:hAnsi="Arial" w:cs="Arial"/>
                      <w:bCs/>
                      <w:color w:val="555555"/>
                      <w:spacing w:val="-8"/>
                      <w:sz w:val="20"/>
                      <w:szCs w:val="20"/>
                      <w:lang w:eastAsia="nl-NL"/>
                    </w:rPr>
                    <w:br/>
                  </w:r>
                  <w:r w:rsidRPr="00654FAB">
                    <w:rPr>
                      <w:rFonts w:ascii="Arial" w:eastAsia="Times New Roman" w:hAnsi="Arial" w:cs="Arial"/>
                      <w:bCs/>
                      <w:color w:val="000000"/>
                      <w:spacing w:val="-8"/>
                      <w:sz w:val="20"/>
                      <w:szCs w:val="20"/>
                      <w:lang w:eastAsia="nl-NL"/>
                    </w:rPr>
                    <w:t>Als mensen thuis, in hun vertrouwde omgeving, willen sterven is daarbij veel ondersteuning nodig. Partner, familie, vrienden en buren (de zogenaamde mantelzorg) nemen hiervan het leeuwendeel voor hun.. </w:t>
                  </w:r>
                  <w:hyperlink r:id="rId19" w:tgtFrame="_blank" w:tooltip="Lees verder" w:history="1">
                    <w:r w:rsidRPr="00654FAB">
                      <w:rPr>
                        <w:rFonts w:ascii="Arial" w:eastAsia="Times New Roman" w:hAnsi="Arial" w:cs="Arial"/>
                        <w:color w:val="009DE0"/>
                        <w:spacing w:val="-8"/>
                        <w:sz w:val="20"/>
                        <w:szCs w:val="20"/>
                        <w:u w:val="single"/>
                        <w:lang w:eastAsia="nl-NL"/>
                      </w:rPr>
                      <w:t>Lees verder</w:t>
                    </w:r>
                  </w:hyperlink>
                </w:p>
              </w:tc>
            </w:tr>
          </w:tbl>
          <w:p w:rsidR="00654FAB" w:rsidRPr="00654FAB" w:rsidRDefault="00654FAB" w:rsidP="00654FAB">
            <w:pPr>
              <w:spacing w:after="0" w:line="240" w:lineRule="auto"/>
              <w:rPr>
                <w:rFonts w:ascii="Arial" w:eastAsia="Times New Roman" w:hAnsi="Arial" w:cs="Arial"/>
                <w:vanish/>
                <w:sz w:val="20"/>
                <w:szCs w:val="20"/>
                <w:lang w:eastAsia="nl-NL"/>
              </w:rPr>
            </w:pPr>
          </w:p>
          <w:tbl>
            <w:tblPr>
              <w:tblW w:w="5000" w:type="pct"/>
              <w:tblCellMar>
                <w:top w:w="300" w:type="dxa"/>
                <w:left w:w="300" w:type="dxa"/>
                <w:bottom w:w="300" w:type="dxa"/>
                <w:right w:w="300" w:type="dxa"/>
              </w:tblCellMar>
              <w:tblLook w:val="04A0" w:firstRow="1" w:lastRow="0" w:firstColumn="1" w:lastColumn="0" w:noHBand="0" w:noVBand="1"/>
            </w:tblPr>
            <w:tblGrid>
              <w:gridCol w:w="4350"/>
              <w:gridCol w:w="4650"/>
            </w:tblGrid>
            <w:tr w:rsidR="00654FAB" w:rsidRPr="00654FAB">
              <w:tc>
                <w:tcPr>
                  <w:tcW w:w="0" w:type="auto"/>
                  <w:hideMark/>
                </w:tcPr>
                <w:p w:rsidR="00654FAB" w:rsidRDefault="00654FAB" w:rsidP="00654FAB">
                  <w:pPr>
                    <w:spacing w:after="0" w:line="240" w:lineRule="auto"/>
                    <w:jc w:val="center"/>
                    <w:rPr>
                      <w:rFonts w:ascii="Arial" w:eastAsia="Times New Roman" w:hAnsi="Arial" w:cs="Arial"/>
                      <w:sz w:val="20"/>
                      <w:szCs w:val="20"/>
                      <w:lang w:eastAsia="nl-NL"/>
                    </w:rPr>
                  </w:pPr>
                  <w:r w:rsidRPr="00654FAB">
                    <w:rPr>
                      <w:rFonts w:ascii="Arial" w:eastAsia="Times New Roman" w:hAnsi="Arial" w:cs="Arial"/>
                      <w:noProof/>
                      <w:sz w:val="20"/>
                      <w:szCs w:val="20"/>
                      <w:lang w:eastAsia="nl-NL"/>
                    </w:rPr>
                    <w:drawing>
                      <wp:inline distT="0" distB="0" distL="0" distR="0" wp14:anchorId="6D1698A2" wp14:editId="16EA776A">
                        <wp:extent cx="2377440" cy="1709420"/>
                        <wp:effectExtent l="0" t="0" r="3810" b="0"/>
                        <wp:docPr id="3" name="Afbeelding 3" descr="https://gallery.mailchimp.com/f8b13b39dba9b757a42b58e4a/images/npz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f8b13b39dba9b757a42b58e4a/images/npz6.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7440" cy="1709420"/>
                                </a:xfrm>
                                <a:prstGeom prst="rect">
                                  <a:avLst/>
                                </a:prstGeom>
                                <a:noFill/>
                                <a:ln>
                                  <a:noFill/>
                                </a:ln>
                              </pic:spPr>
                            </pic:pic>
                          </a:graphicData>
                        </a:graphic>
                      </wp:inline>
                    </w:drawing>
                  </w:r>
                </w:p>
                <w:p w:rsidR="00654FAB" w:rsidRDefault="00654FAB" w:rsidP="00654FAB">
                  <w:pPr>
                    <w:rPr>
                      <w:rFonts w:ascii="Arial" w:eastAsia="Times New Roman" w:hAnsi="Arial" w:cs="Arial"/>
                      <w:sz w:val="20"/>
                      <w:szCs w:val="20"/>
                      <w:lang w:eastAsia="nl-NL"/>
                    </w:rPr>
                  </w:pPr>
                </w:p>
                <w:p w:rsidR="00654FAB" w:rsidRPr="00654FAB" w:rsidRDefault="00654FAB" w:rsidP="00654FAB">
                  <w:pPr>
                    <w:rPr>
                      <w:rFonts w:ascii="Arial" w:eastAsia="Times New Roman" w:hAnsi="Arial" w:cs="Arial"/>
                      <w:sz w:val="20"/>
                      <w:szCs w:val="20"/>
                      <w:lang w:eastAsia="nl-NL"/>
                    </w:rPr>
                  </w:pPr>
                </w:p>
              </w:tc>
              <w:tc>
                <w:tcPr>
                  <w:tcW w:w="0" w:type="auto"/>
                  <w:hideMark/>
                </w:tcPr>
                <w:p w:rsidR="00654FAB" w:rsidRDefault="00654FAB" w:rsidP="00654FAB">
                  <w:pPr>
                    <w:spacing w:after="0" w:line="240" w:lineRule="auto"/>
                    <w:outlineLvl w:val="1"/>
                    <w:rPr>
                      <w:rFonts w:ascii="Arial" w:eastAsia="Times New Roman" w:hAnsi="Arial" w:cs="Arial"/>
                      <w:color w:val="009DE0"/>
                      <w:spacing w:val="-11"/>
                      <w:sz w:val="20"/>
                      <w:szCs w:val="20"/>
                      <w:lang w:eastAsia="nl-NL"/>
                    </w:rPr>
                  </w:pPr>
                </w:p>
                <w:p w:rsidR="00654FAB" w:rsidRPr="00654FAB" w:rsidRDefault="00654FAB" w:rsidP="00654FAB">
                  <w:pPr>
                    <w:spacing w:after="0" w:line="240" w:lineRule="auto"/>
                    <w:outlineLvl w:val="1"/>
                    <w:rPr>
                      <w:rFonts w:ascii="Arial" w:eastAsia="Times New Roman" w:hAnsi="Arial" w:cs="Arial"/>
                      <w:bCs/>
                      <w:color w:val="555555"/>
                      <w:spacing w:val="-11"/>
                      <w:sz w:val="20"/>
                      <w:szCs w:val="20"/>
                      <w:lang w:eastAsia="nl-NL"/>
                    </w:rPr>
                  </w:pPr>
                  <w:hyperlink r:id="rId21" w:tgtFrame="_blank" w:tooltip="Voedingszorg toegevoegd aan het model palliatieve zorg van De Graeff et al." w:history="1">
                    <w:r w:rsidRPr="00654FAB">
                      <w:rPr>
                        <w:rFonts w:ascii="Arial" w:eastAsia="Times New Roman" w:hAnsi="Arial" w:cs="Arial"/>
                        <w:color w:val="009EE0"/>
                        <w:spacing w:val="-11"/>
                        <w:sz w:val="20"/>
                        <w:szCs w:val="20"/>
                        <w:u w:val="single"/>
                        <w:lang w:eastAsia="nl-NL"/>
                      </w:rPr>
                      <w:t>Palliatieve sedatie en levensbeëindiging op verzoek</w:t>
                    </w:r>
                  </w:hyperlink>
                </w:p>
                <w:p w:rsidR="00654FAB" w:rsidRPr="00654FAB" w:rsidRDefault="00654FAB" w:rsidP="00654FAB">
                  <w:pPr>
                    <w:spacing w:after="0" w:line="240" w:lineRule="auto"/>
                    <w:outlineLvl w:val="2"/>
                    <w:rPr>
                      <w:rFonts w:ascii="Arial" w:eastAsia="Times New Roman" w:hAnsi="Arial" w:cs="Arial"/>
                      <w:bCs/>
                      <w:color w:val="555555"/>
                      <w:spacing w:val="-8"/>
                      <w:sz w:val="20"/>
                      <w:szCs w:val="20"/>
                      <w:lang w:eastAsia="nl-NL"/>
                    </w:rPr>
                  </w:pPr>
                  <w:r w:rsidRPr="00654FAB">
                    <w:rPr>
                      <w:rFonts w:ascii="Arial" w:eastAsia="Times New Roman" w:hAnsi="Arial" w:cs="Arial"/>
                      <w:bCs/>
                      <w:color w:val="555555"/>
                      <w:spacing w:val="-8"/>
                      <w:sz w:val="20"/>
                      <w:szCs w:val="20"/>
                      <w:lang w:eastAsia="nl-NL"/>
                    </w:rPr>
                    <w:t> </w:t>
                  </w:r>
                </w:p>
                <w:p w:rsidR="00654FAB" w:rsidRPr="00654FAB" w:rsidRDefault="00654FAB" w:rsidP="00654FAB">
                  <w:pPr>
                    <w:spacing w:after="0" w:line="240" w:lineRule="auto"/>
                    <w:outlineLvl w:val="2"/>
                    <w:rPr>
                      <w:rFonts w:ascii="Arial" w:eastAsia="Times New Roman" w:hAnsi="Arial" w:cs="Arial"/>
                      <w:bCs/>
                      <w:color w:val="555555"/>
                      <w:spacing w:val="-8"/>
                      <w:sz w:val="20"/>
                      <w:szCs w:val="20"/>
                      <w:lang w:eastAsia="nl-NL"/>
                    </w:rPr>
                  </w:pPr>
                  <w:r w:rsidRPr="00654FAB">
                    <w:rPr>
                      <w:rFonts w:ascii="Arial" w:eastAsia="Times New Roman" w:hAnsi="Arial" w:cs="Arial"/>
                      <w:bCs/>
                      <w:color w:val="000000"/>
                      <w:spacing w:val="-8"/>
                      <w:sz w:val="20"/>
                      <w:szCs w:val="20"/>
                      <w:lang w:eastAsia="nl-NL"/>
                    </w:rPr>
                    <w:t>Palliatieve sedatie is normaal medisch handelen. Palliatieve sedatie is het opzettelijk verlagen van het bewustzijn van een patiënt in de laatste levensfase. Doel is het lijden te verlichten. Het bewustzijn verlagen is een middel om dat te bereiken. Palliatieve sedatie die door een arts wordt toegepast bekort het leven niet. De patiënt komt te overlijden aan de onderliggende ziekte. Hierin onderscheidt palliatieve sedatie zich van euthanasie.</w:t>
                  </w:r>
                  <w:r w:rsidRPr="00654FAB">
                    <w:rPr>
                      <w:rFonts w:ascii="Arial" w:eastAsia="Times New Roman" w:hAnsi="Arial" w:cs="Arial"/>
                      <w:bCs/>
                      <w:color w:val="000000"/>
                      <w:spacing w:val="-8"/>
                      <w:sz w:val="20"/>
                      <w:szCs w:val="20"/>
                      <w:lang w:eastAsia="nl-NL"/>
                    </w:rPr>
                    <w:br/>
                    <w:t xml:space="preserve">Hierbij </w:t>
                  </w:r>
                  <w:proofErr w:type="spellStart"/>
                  <w:r w:rsidRPr="00654FAB">
                    <w:rPr>
                      <w:rFonts w:ascii="Arial" w:eastAsia="Times New Roman" w:hAnsi="Arial" w:cs="Arial"/>
                      <w:bCs/>
                      <w:color w:val="000000"/>
                      <w:spacing w:val="-8"/>
                      <w:sz w:val="20"/>
                      <w:szCs w:val="20"/>
                      <w:lang w:eastAsia="nl-NL"/>
                    </w:rPr>
                    <w:t>de</w:t>
                  </w:r>
                  <w:hyperlink r:id="rId22" w:tgtFrame="_blank" w:tooltip="Factsheet KNMG" w:history="1">
                    <w:r w:rsidRPr="00654FAB">
                      <w:rPr>
                        <w:rFonts w:ascii="Arial" w:eastAsia="Times New Roman" w:hAnsi="Arial" w:cs="Arial"/>
                        <w:color w:val="009EE0"/>
                        <w:spacing w:val="-8"/>
                        <w:sz w:val="20"/>
                        <w:szCs w:val="20"/>
                        <w:u w:val="single"/>
                        <w:lang w:eastAsia="nl-NL"/>
                      </w:rPr>
                      <w:t>factsheet</w:t>
                    </w:r>
                    <w:proofErr w:type="spellEnd"/>
                  </w:hyperlink>
                  <w:r w:rsidRPr="00654FAB">
                    <w:rPr>
                      <w:rFonts w:ascii="Arial" w:eastAsia="Times New Roman" w:hAnsi="Arial" w:cs="Arial"/>
                      <w:color w:val="009DE0"/>
                      <w:spacing w:val="-8"/>
                      <w:sz w:val="20"/>
                      <w:szCs w:val="20"/>
                      <w:lang w:eastAsia="nl-NL"/>
                    </w:rPr>
                    <w:t> </w:t>
                  </w:r>
                  <w:r w:rsidRPr="00654FAB">
                    <w:rPr>
                      <w:rFonts w:ascii="Arial" w:eastAsia="Times New Roman" w:hAnsi="Arial" w:cs="Arial"/>
                      <w:bCs/>
                      <w:color w:val="000000"/>
                      <w:spacing w:val="-8"/>
                      <w:sz w:val="20"/>
                      <w:szCs w:val="20"/>
                      <w:lang w:eastAsia="nl-NL"/>
                    </w:rPr>
                    <w:t>van het KNMG.</w:t>
                  </w:r>
                </w:p>
                <w:p w:rsidR="00654FAB" w:rsidRPr="00654FAB" w:rsidRDefault="00654FAB" w:rsidP="00654FAB">
                  <w:pPr>
                    <w:spacing w:after="30" w:line="432" w:lineRule="atLeast"/>
                    <w:rPr>
                      <w:rFonts w:ascii="Arial" w:eastAsia="Times New Roman" w:hAnsi="Arial" w:cs="Arial"/>
                      <w:color w:val="555555"/>
                      <w:sz w:val="20"/>
                      <w:szCs w:val="20"/>
                      <w:lang w:eastAsia="nl-NL"/>
                    </w:rPr>
                  </w:pPr>
                  <w:r w:rsidRPr="00654FAB">
                    <w:rPr>
                      <w:rFonts w:ascii="Arial" w:eastAsia="Times New Roman" w:hAnsi="Arial" w:cs="Arial"/>
                      <w:color w:val="555555"/>
                      <w:sz w:val="20"/>
                      <w:szCs w:val="20"/>
                      <w:lang w:eastAsia="nl-NL"/>
                    </w:rPr>
                    <w:t> </w:t>
                  </w:r>
                </w:p>
              </w:tc>
            </w:tr>
          </w:tbl>
          <w:p w:rsidR="00654FAB" w:rsidRPr="00654FAB" w:rsidRDefault="00654FAB" w:rsidP="00654FAB">
            <w:pPr>
              <w:spacing w:after="0" w:line="240" w:lineRule="auto"/>
              <w:rPr>
                <w:rFonts w:ascii="Arial" w:eastAsia="Times New Roman" w:hAnsi="Arial" w:cs="Arial"/>
                <w:vanish/>
                <w:sz w:val="20"/>
                <w:szCs w:val="20"/>
                <w:lang w:eastAsia="nl-NL"/>
              </w:rPr>
            </w:pPr>
          </w:p>
          <w:tbl>
            <w:tblPr>
              <w:tblW w:w="5000" w:type="pct"/>
              <w:tblCellMar>
                <w:top w:w="300" w:type="dxa"/>
                <w:left w:w="300" w:type="dxa"/>
                <w:bottom w:w="300" w:type="dxa"/>
                <w:right w:w="300" w:type="dxa"/>
              </w:tblCellMar>
              <w:tblLook w:val="04A0" w:firstRow="1" w:lastRow="0" w:firstColumn="1" w:lastColumn="0" w:noHBand="0" w:noVBand="1"/>
            </w:tblPr>
            <w:tblGrid>
              <w:gridCol w:w="4350"/>
              <w:gridCol w:w="4650"/>
            </w:tblGrid>
            <w:tr w:rsidR="00654FAB" w:rsidRPr="00654FAB">
              <w:tc>
                <w:tcPr>
                  <w:tcW w:w="0" w:type="auto"/>
                  <w:hideMark/>
                </w:tcPr>
                <w:p w:rsidR="00654FAB" w:rsidRPr="00654FAB" w:rsidRDefault="00654FAB" w:rsidP="00654FAB">
                  <w:pPr>
                    <w:spacing w:after="0" w:line="240" w:lineRule="auto"/>
                    <w:jc w:val="center"/>
                    <w:rPr>
                      <w:rFonts w:ascii="Arial" w:eastAsia="Times New Roman" w:hAnsi="Arial" w:cs="Arial"/>
                      <w:sz w:val="20"/>
                      <w:szCs w:val="20"/>
                      <w:lang w:eastAsia="nl-NL"/>
                    </w:rPr>
                  </w:pPr>
                  <w:r w:rsidRPr="00654FAB">
                    <w:rPr>
                      <w:rFonts w:ascii="Arial" w:eastAsia="Times New Roman" w:hAnsi="Arial" w:cs="Arial"/>
                      <w:noProof/>
                      <w:sz w:val="20"/>
                      <w:szCs w:val="20"/>
                      <w:lang w:eastAsia="nl-NL"/>
                    </w:rPr>
                    <w:drawing>
                      <wp:inline distT="0" distB="0" distL="0" distR="0" wp14:anchorId="3BF3DB06" wp14:editId="152653E4">
                        <wp:extent cx="2377440" cy="1677670"/>
                        <wp:effectExtent l="0" t="0" r="3810" b="0"/>
                        <wp:docPr id="2" name="Afbeelding 2" descr="https://gallery.mailchimp.com/f8b13b39dba9b757a42b58e4a/images/npz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llery.mailchimp.com/f8b13b39dba9b757a42b58e4a/images/npz7.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7440" cy="1677670"/>
                                </a:xfrm>
                                <a:prstGeom prst="rect">
                                  <a:avLst/>
                                </a:prstGeom>
                                <a:noFill/>
                                <a:ln>
                                  <a:noFill/>
                                </a:ln>
                              </pic:spPr>
                            </pic:pic>
                          </a:graphicData>
                        </a:graphic>
                      </wp:inline>
                    </w:drawing>
                  </w:r>
                </w:p>
              </w:tc>
              <w:tc>
                <w:tcPr>
                  <w:tcW w:w="0" w:type="auto"/>
                  <w:hideMark/>
                </w:tcPr>
                <w:p w:rsidR="00654FAB" w:rsidRPr="00654FAB" w:rsidRDefault="00654FAB" w:rsidP="00654FAB">
                  <w:pPr>
                    <w:spacing w:after="0" w:line="240" w:lineRule="auto"/>
                    <w:outlineLvl w:val="2"/>
                    <w:rPr>
                      <w:rFonts w:ascii="Arial" w:eastAsia="Times New Roman" w:hAnsi="Arial" w:cs="Arial"/>
                      <w:bCs/>
                      <w:color w:val="555555"/>
                      <w:spacing w:val="-8"/>
                      <w:sz w:val="20"/>
                      <w:szCs w:val="20"/>
                      <w:lang w:eastAsia="nl-NL"/>
                    </w:rPr>
                  </w:pPr>
                  <w:hyperlink r:id="rId24" w:tgtFrame="_blank" w:tooltip="Poëziewedstrijd NPZ Flevoland voor jongeren van start" w:history="1">
                    <w:r w:rsidRPr="00654FAB">
                      <w:rPr>
                        <w:rFonts w:ascii="Arial" w:eastAsia="Times New Roman" w:hAnsi="Arial" w:cs="Arial"/>
                        <w:color w:val="009DE0"/>
                        <w:spacing w:val="-8"/>
                        <w:sz w:val="20"/>
                        <w:szCs w:val="20"/>
                        <w:u w:val="single"/>
                        <w:lang w:eastAsia="nl-NL"/>
                      </w:rPr>
                      <w:t>Poëziewedstrijd NPZ Flevoland voor jongeren van start</w:t>
                    </w:r>
                  </w:hyperlink>
                  <w:r w:rsidRPr="00654FAB">
                    <w:rPr>
                      <w:rFonts w:ascii="Arial" w:eastAsia="Times New Roman" w:hAnsi="Arial" w:cs="Arial"/>
                      <w:bCs/>
                      <w:color w:val="555555"/>
                      <w:spacing w:val="-8"/>
                      <w:sz w:val="20"/>
                      <w:szCs w:val="20"/>
                      <w:lang w:eastAsia="nl-NL"/>
                    </w:rPr>
                    <w:br/>
                  </w:r>
                  <w:r w:rsidRPr="00654FAB">
                    <w:rPr>
                      <w:rFonts w:ascii="Arial" w:eastAsia="Times New Roman" w:hAnsi="Arial" w:cs="Arial"/>
                      <w:bCs/>
                      <w:color w:val="555555"/>
                      <w:spacing w:val="-8"/>
                      <w:sz w:val="20"/>
                      <w:szCs w:val="20"/>
                      <w:lang w:eastAsia="nl-NL"/>
                    </w:rPr>
                    <w:br/>
                  </w:r>
                  <w:r w:rsidRPr="00654FAB">
                    <w:rPr>
                      <w:rFonts w:ascii="Arial" w:eastAsia="Times New Roman" w:hAnsi="Arial" w:cs="Arial"/>
                      <w:bCs/>
                      <w:color w:val="000000"/>
                      <w:spacing w:val="-8"/>
                      <w:sz w:val="20"/>
                      <w:szCs w:val="20"/>
                      <w:lang w:eastAsia="nl-NL"/>
                    </w:rPr>
                    <w:t xml:space="preserve">Het Netwerk Palliatieve Zorg Noord- en Oost-Flevoland Netwerk Palliatieve Zorg Almere organiseren dit jaar voor de zevende keer de poëziewedstrijd voor jongeren van 12 tot 18 jaar. Het onderwerp is: een mooie herinnering </w:t>
                  </w:r>
                  <w:proofErr w:type="spellStart"/>
                  <w:r w:rsidRPr="00654FAB">
                    <w:rPr>
                      <w:rFonts w:ascii="Arial" w:eastAsia="Times New Roman" w:hAnsi="Arial" w:cs="Arial"/>
                      <w:bCs/>
                      <w:color w:val="000000"/>
                      <w:spacing w:val="-8"/>
                      <w:sz w:val="20"/>
                      <w:szCs w:val="20"/>
                      <w:lang w:eastAsia="nl-NL"/>
                    </w:rPr>
                    <w:t>aan..</w:t>
                  </w:r>
                  <w:hyperlink r:id="rId25" w:tgtFrame="_blank" w:tooltip="Poëziewedstrijd NPZ Flevoland voor jongeren van start" w:history="1">
                    <w:r w:rsidRPr="00654FAB">
                      <w:rPr>
                        <w:rFonts w:ascii="Arial" w:eastAsia="Times New Roman" w:hAnsi="Arial" w:cs="Arial"/>
                        <w:color w:val="009DE0"/>
                        <w:spacing w:val="-8"/>
                        <w:sz w:val="20"/>
                        <w:szCs w:val="20"/>
                        <w:u w:val="single"/>
                        <w:lang w:eastAsia="nl-NL"/>
                      </w:rPr>
                      <w:t>Lees</w:t>
                    </w:r>
                    <w:proofErr w:type="spellEnd"/>
                    <w:r w:rsidRPr="00654FAB">
                      <w:rPr>
                        <w:rFonts w:ascii="Arial" w:eastAsia="Times New Roman" w:hAnsi="Arial" w:cs="Arial"/>
                        <w:color w:val="009DE0"/>
                        <w:spacing w:val="-8"/>
                        <w:sz w:val="20"/>
                        <w:szCs w:val="20"/>
                        <w:u w:val="single"/>
                        <w:lang w:eastAsia="nl-NL"/>
                      </w:rPr>
                      <w:t xml:space="preserve"> verder</w:t>
                    </w:r>
                  </w:hyperlink>
                </w:p>
              </w:tc>
            </w:tr>
          </w:tbl>
          <w:p w:rsidR="00654FAB" w:rsidRPr="00654FAB" w:rsidRDefault="00654FAB" w:rsidP="00654FAB">
            <w:pPr>
              <w:spacing w:after="0" w:line="240" w:lineRule="auto"/>
              <w:rPr>
                <w:rFonts w:ascii="Arial" w:eastAsia="Times New Roman" w:hAnsi="Arial" w:cs="Arial"/>
                <w:vanish/>
                <w:sz w:val="20"/>
                <w:szCs w:val="20"/>
                <w:lang w:eastAsia="nl-NL"/>
              </w:rPr>
            </w:pPr>
          </w:p>
          <w:tbl>
            <w:tblPr>
              <w:tblW w:w="5000" w:type="pct"/>
              <w:tblCellMar>
                <w:top w:w="300" w:type="dxa"/>
                <w:left w:w="300" w:type="dxa"/>
                <w:bottom w:w="300" w:type="dxa"/>
                <w:right w:w="300" w:type="dxa"/>
              </w:tblCellMar>
              <w:tblLook w:val="04A0" w:firstRow="1" w:lastRow="0" w:firstColumn="1" w:lastColumn="0" w:noHBand="0" w:noVBand="1"/>
            </w:tblPr>
            <w:tblGrid>
              <w:gridCol w:w="4350"/>
              <w:gridCol w:w="4650"/>
            </w:tblGrid>
            <w:tr w:rsidR="00654FAB" w:rsidRPr="00654FAB">
              <w:tc>
                <w:tcPr>
                  <w:tcW w:w="0" w:type="auto"/>
                  <w:hideMark/>
                </w:tcPr>
                <w:p w:rsidR="00654FAB" w:rsidRPr="00654FAB" w:rsidRDefault="00654FAB" w:rsidP="00654FAB">
                  <w:pPr>
                    <w:spacing w:after="0" w:line="240" w:lineRule="auto"/>
                    <w:jc w:val="center"/>
                    <w:rPr>
                      <w:rFonts w:ascii="Arial" w:eastAsia="Times New Roman" w:hAnsi="Arial" w:cs="Arial"/>
                      <w:sz w:val="20"/>
                      <w:szCs w:val="20"/>
                      <w:lang w:eastAsia="nl-NL"/>
                    </w:rPr>
                  </w:pPr>
                  <w:r w:rsidRPr="00654FAB">
                    <w:rPr>
                      <w:rFonts w:ascii="Arial" w:eastAsia="Times New Roman" w:hAnsi="Arial" w:cs="Arial"/>
                      <w:noProof/>
                      <w:sz w:val="20"/>
                      <w:szCs w:val="20"/>
                      <w:lang w:eastAsia="nl-NL"/>
                    </w:rPr>
                    <w:drawing>
                      <wp:inline distT="0" distB="0" distL="0" distR="0" wp14:anchorId="7A6D1C14" wp14:editId="46DB2BB1">
                        <wp:extent cx="2377440" cy="1534795"/>
                        <wp:effectExtent l="0" t="0" r="3810" b="8255"/>
                        <wp:docPr id="1" name="Afbeelding 1" descr="https://gallery.mailchimp.com/f8b13b39dba9b757a42b58e4a/images/npz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allery.mailchimp.com/f8b13b39dba9b757a42b58e4a/images/npz8.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77440" cy="1534795"/>
                                </a:xfrm>
                                <a:prstGeom prst="rect">
                                  <a:avLst/>
                                </a:prstGeom>
                                <a:noFill/>
                                <a:ln>
                                  <a:noFill/>
                                </a:ln>
                              </pic:spPr>
                            </pic:pic>
                          </a:graphicData>
                        </a:graphic>
                      </wp:inline>
                    </w:drawing>
                  </w:r>
                </w:p>
              </w:tc>
              <w:tc>
                <w:tcPr>
                  <w:tcW w:w="0" w:type="auto"/>
                  <w:hideMark/>
                </w:tcPr>
                <w:p w:rsidR="00654FAB" w:rsidRPr="00654FAB" w:rsidRDefault="00654FAB" w:rsidP="00654FAB">
                  <w:pPr>
                    <w:spacing w:after="0" w:line="240" w:lineRule="auto"/>
                    <w:outlineLvl w:val="2"/>
                    <w:rPr>
                      <w:rFonts w:ascii="Arial" w:eastAsia="Times New Roman" w:hAnsi="Arial" w:cs="Arial"/>
                      <w:bCs/>
                      <w:color w:val="555555"/>
                      <w:spacing w:val="-8"/>
                      <w:sz w:val="20"/>
                      <w:szCs w:val="20"/>
                      <w:lang w:eastAsia="nl-NL"/>
                    </w:rPr>
                  </w:pPr>
                  <w:hyperlink r:id="rId27" w:tgtFrame="_blank" w:tooltip="Brief van staatssecretaris van Rijn (VWS) aan de Tweede Kamer over investeren in de palliatieve zorg." w:history="1">
                    <w:r w:rsidRPr="00654FAB">
                      <w:rPr>
                        <w:rFonts w:ascii="Arial" w:eastAsia="Times New Roman" w:hAnsi="Arial" w:cs="Arial"/>
                        <w:color w:val="009DE0"/>
                        <w:spacing w:val="-8"/>
                        <w:sz w:val="20"/>
                        <w:szCs w:val="20"/>
                        <w:u w:val="single"/>
                        <w:lang w:eastAsia="nl-NL"/>
                      </w:rPr>
                      <w:t>Brief van staatssecretaris van Rijn (VWS) aan de Tweede Kamer over investeren in de palliatieve zorg</w:t>
                    </w:r>
                  </w:hyperlink>
                  <w:r w:rsidRPr="00654FAB">
                    <w:rPr>
                      <w:rFonts w:ascii="Arial" w:eastAsia="Times New Roman" w:hAnsi="Arial" w:cs="Arial"/>
                      <w:bCs/>
                      <w:color w:val="555555"/>
                      <w:spacing w:val="-8"/>
                      <w:sz w:val="20"/>
                      <w:szCs w:val="20"/>
                      <w:lang w:eastAsia="nl-NL"/>
                    </w:rPr>
                    <w:br/>
                  </w:r>
                  <w:r w:rsidRPr="00654FAB">
                    <w:rPr>
                      <w:rFonts w:ascii="Arial" w:eastAsia="Times New Roman" w:hAnsi="Arial" w:cs="Arial"/>
                      <w:bCs/>
                      <w:color w:val="555555"/>
                      <w:spacing w:val="-8"/>
                      <w:sz w:val="20"/>
                      <w:szCs w:val="20"/>
                      <w:lang w:eastAsia="nl-NL"/>
                    </w:rPr>
                    <w:br/>
                  </w:r>
                  <w:r w:rsidRPr="00654FAB">
                    <w:rPr>
                      <w:rFonts w:ascii="Arial" w:eastAsia="Times New Roman" w:hAnsi="Arial" w:cs="Arial"/>
                      <w:bCs/>
                      <w:color w:val="000000"/>
                      <w:spacing w:val="-8"/>
                      <w:sz w:val="20"/>
                      <w:szCs w:val="20"/>
                      <w:lang w:eastAsia="nl-NL"/>
                    </w:rPr>
                    <w:t xml:space="preserve">Het kabinet investeert voor een periode van 6 jaar € 8,5 miljoen per jaar in een nieuw Nationaal Programma Palliatieve </w:t>
                  </w:r>
                  <w:proofErr w:type="spellStart"/>
                  <w:r w:rsidRPr="00654FAB">
                    <w:rPr>
                      <w:rFonts w:ascii="Arial" w:eastAsia="Times New Roman" w:hAnsi="Arial" w:cs="Arial"/>
                      <w:bCs/>
                      <w:color w:val="000000"/>
                      <w:spacing w:val="-8"/>
                      <w:sz w:val="20"/>
                      <w:szCs w:val="20"/>
                      <w:lang w:eastAsia="nl-NL"/>
                    </w:rPr>
                    <w:t>Zorg..</w:t>
                  </w:r>
                  <w:hyperlink r:id="rId28" w:tgtFrame="_blank" w:tooltip="Brief van staatssecretaris van Rijn (VWS) aan de Tweede Kamer over investeren in de palliatieve zorg" w:history="1">
                    <w:r w:rsidRPr="00654FAB">
                      <w:rPr>
                        <w:rFonts w:ascii="Arial" w:eastAsia="Times New Roman" w:hAnsi="Arial" w:cs="Arial"/>
                        <w:color w:val="009DE0"/>
                        <w:spacing w:val="-8"/>
                        <w:sz w:val="20"/>
                        <w:szCs w:val="20"/>
                        <w:u w:val="single"/>
                        <w:lang w:eastAsia="nl-NL"/>
                      </w:rPr>
                      <w:t>Lees</w:t>
                    </w:r>
                    <w:proofErr w:type="spellEnd"/>
                    <w:r w:rsidRPr="00654FAB">
                      <w:rPr>
                        <w:rFonts w:ascii="Arial" w:eastAsia="Times New Roman" w:hAnsi="Arial" w:cs="Arial"/>
                        <w:color w:val="009DE0"/>
                        <w:spacing w:val="-8"/>
                        <w:sz w:val="20"/>
                        <w:szCs w:val="20"/>
                        <w:u w:val="single"/>
                        <w:lang w:eastAsia="nl-NL"/>
                      </w:rPr>
                      <w:t xml:space="preserve"> verder</w:t>
                    </w:r>
                  </w:hyperlink>
                </w:p>
              </w:tc>
            </w:tr>
          </w:tbl>
          <w:p w:rsidR="00654FAB" w:rsidRPr="00654FAB" w:rsidRDefault="00654FAB" w:rsidP="00654FAB">
            <w:pPr>
              <w:spacing w:after="0" w:line="240" w:lineRule="auto"/>
              <w:rPr>
                <w:rFonts w:ascii="Times New Roman" w:eastAsia="Times New Roman" w:hAnsi="Times New Roman" w:cs="Times New Roman"/>
                <w:sz w:val="24"/>
                <w:szCs w:val="24"/>
                <w:lang w:eastAsia="nl-NL"/>
              </w:rPr>
            </w:pPr>
          </w:p>
        </w:tc>
      </w:tr>
    </w:tbl>
    <w:p w:rsidR="00654FAB" w:rsidRPr="00654FAB" w:rsidRDefault="00654FAB" w:rsidP="00654FAB">
      <w:pPr>
        <w:spacing w:after="0" w:line="240" w:lineRule="auto"/>
        <w:rPr>
          <w:rFonts w:ascii="Times New Roman" w:eastAsia="Times New Roman" w:hAnsi="Times New Roman" w:cs="Times New Roman"/>
          <w:vanish/>
          <w:sz w:val="24"/>
          <w:szCs w:val="24"/>
          <w:lang w:eastAsia="nl-NL"/>
        </w:rPr>
      </w:pPr>
    </w:p>
    <w:p w:rsidR="008204E9" w:rsidRDefault="00A716C4" w:rsidP="00654FAB"/>
    <w:sectPr w:rsidR="008204E9" w:rsidSect="00654FAB">
      <w:foot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6C4" w:rsidRDefault="00A716C4" w:rsidP="00654FAB">
      <w:pPr>
        <w:spacing w:after="0" w:line="240" w:lineRule="auto"/>
      </w:pPr>
      <w:r>
        <w:separator/>
      </w:r>
    </w:p>
  </w:endnote>
  <w:endnote w:type="continuationSeparator" w:id="0">
    <w:p w:rsidR="00A716C4" w:rsidRDefault="00A716C4" w:rsidP="0065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AB" w:rsidRPr="00654FAB" w:rsidRDefault="00654FAB" w:rsidP="00654FAB">
    <w:pPr>
      <w:pStyle w:val="Voettekst"/>
      <w:ind w:left="4956"/>
      <w:rPr>
        <w:b/>
      </w:rPr>
    </w:pPr>
    <w:r w:rsidRPr="00654FAB">
      <w:rPr>
        <w:rFonts w:ascii="Arial" w:eastAsia="Times New Roman" w:hAnsi="Arial" w:cs="Arial"/>
        <w:b/>
        <w:i/>
        <w:iCs/>
        <w:sz w:val="18"/>
        <w:szCs w:val="18"/>
        <w:lang w:eastAsia="nl-NL"/>
      </w:rPr>
      <w:t xml:space="preserve">Copyright © 2014, </w:t>
    </w:r>
    <w:proofErr w:type="spellStart"/>
    <w:r w:rsidRPr="00654FAB">
      <w:rPr>
        <w:rFonts w:ascii="Arial" w:eastAsia="Times New Roman" w:hAnsi="Arial" w:cs="Arial"/>
        <w:b/>
        <w:i/>
        <w:iCs/>
        <w:sz w:val="18"/>
        <w:szCs w:val="18"/>
        <w:lang w:eastAsia="nl-NL"/>
      </w:rPr>
      <w:t>All</w:t>
    </w:r>
    <w:proofErr w:type="spellEnd"/>
    <w:r w:rsidRPr="00654FAB">
      <w:rPr>
        <w:rFonts w:ascii="Arial" w:eastAsia="Times New Roman" w:hAnsi="Arial" w:cs="Arial"/>
        <w:b/>
        <w:i/>
        <w:iCs/>
        <w:sz w:val="18"/>
        <w:szCs w:val="18"/>
        <w:lang w:eastAsia="nl-NL"/>
      </w:rPr>
      <w:t xml:space="preserve"> </w:t>
    </w:r>
    <w:proofErr w:type="spellStart"/>
    <w:r w:rsidRPr="00654FAB">
      <w:rPr>
        <w:rFonts w:ascii="Arial" w:eastAsia="Times New Roman" w:hAnsi="Arial" w:cs="Arial"/>
        <w:b/>
        <w:i/>
        <w:iCs/>
        <w:sz w:val="18"/>
        <w:szCs w:val="18"/>
        <w:lang w:eastAsia="nl-NL"/>
      </w:rPr>
      <w:t>rights</w:t>
    </w:r>
    <w:proofErr w:type="spellEnd"/>
    <w:r w:rsidRPr="00654FAB">
      <w:rPr>
        <w:rFonts w:ascii="Arial" w:eastAsia="Times New Roman" w:hAnsi="Arial" w:cs="Arial"/>
        <w:b/>
        <w:i/>
        <w:iCs/>
        <w:sz w:val="18"/>
        <w:szCs w:val="18"/>
        <w:lang w:eastAsia="nl-NL"/>
      </w:rPr>
      <w:t xml:space="preserve"> </w:t>
    </w:r>
    <w:proofErr w:type="spellStart"/>
    <w:r w:rsidRPr="00654FAB">
      <w:rPr>
        <w:rFonts w:ascii="Arial" w:eastAsia="Times New Roman" w:hAnsi="Arial" w:cs="Arial"/>
        <w:b/>
        <w:i/>
        <w:iCs/>
        <w:sz w:val="18"/>
        <w:szCs w:val="18"/>
        <w:lang w:eastAsia="nl-NL"/>
      </w:rPr>
      <w:t>reserved</w:t>
    </w:r>
    <w:proofErr w:type="spellEnd"/>
    <w:r w:rsidRPr="00654FAB">
      <w:rPr>
        <w:rFonts w:ascii="Arial" w:eastAsia="Times New Roman" w:hAnsi="Arial" w:cs="Arial"/>
        <w:b/>
        <w:i/>
        <w:iCs/>
        <w:sz w:val="18"/>
        <w:szCs w:val="18"/>
        <w:lang w:eastAsia="nl-NL"/>
      </w:rPr>
      <w:t>.</w:t>
    </w:r>
    <w:r w:rsidRPr="00654FAB">
      <w:rPr>
        <w:rFonts w:ascii="Arial" w:eastAsia="Times New Roman" w:hAnsi="Arial" w:cs="Arial"/>
        <w:b/>
        <w:sz w:val="18"/>
        <w:szCs w:val="18"/>
        <w:lang w:eastAsia="nl-NL"/>
      </w:rPr>
      <w:br/>
    </w:r>
    <w:r w:rsidRPr="00654FAB">
      <w:rPr>
        <w:rFonts w:ascii="Arial" w:eastAsia="Times New Roman" w:hAnsi="Arial" w:cs="Arial"/>
        <w:b/>
        <w:sz w:val="18"/>
        <w:szCs w:val="18"/>
        <w:lang w:eastAsia="nl-NL"/>
      </w:rPr>
      <w:br/>
    </w:r>
    <w:proofErr w:type="spellStart"/>
    <w:r w:rsidRPr="00654FAB">
      <w:rPr>
        <w:rFonts w:ascii="Arial" w:eastAsia="Times New Roman" w:hAnsi="Arial" w:cs="Arial"/>
        <w:b/>
        <w:bCs/>
        <w:sz w:val="18"/>
        <w:szCs w:val="18"/>
        <w:lang w:eastAsia="nl-NL"/>
      </w:rPr>
      <w:t>Our</w:t>
    </w:r>
    <w:proofErr w:type="spellEnd"/>
    <w:r w:rsidRPr="00654FAB">
      <w:rPr>
        <w:rFonts w:ascii="Arial" w:eastAsia="Times New Roman" w:hAnsi="Arial" w:cs="Arial"/>
        <w:b/>
        <w:bCs/>
        <w:sz w:val="18"/>
        <w:szCs w:val="18"/>
        <w:lang w:eastAsia="nl-NL"/>
      </w:rPr>
      <w:t xml:space="preserve"> mailing </w:t>
    </w:r>
    <w:proofErr w:type="spellStart"/>
    <w:r w:rsidRPr="00654FAB">
      <w:rPr>
        <w:rFonts w:ascii="Arial" w:eastAsia="Times New Roman" w:hAnsi="Arial" w:cs="Arial"/>
        <w:b/>
        <w:bCs/>
        <w:sz w:val="18"/>
        <w:szCs w:val="18"/>
        <w:lang w:eastAsia="nl-NL"/>
      </w:rPr>
      <w:t>address</w:t>
    </w:r>
    <w:proofErr w:type="spellEnd"/>
    <w:r w:rsidRPr="00654FAB">
      <w:rPr>
        <w:rFonts w:ascii="Arial" w:eastAsia="Times New Roman" w:hAnsi="Arial" w:cs="Arial"/>
        <w:b/>
        <w:bCs/>
        <w:sz w:val="18"/>
        <w:szCs w:val="18"/>
        <w:lang w:eastAsia="nl-NL"/>
      </w:rPr>
      <w:t xml:space="preserve"> is:</w:t>
    </w:r>
    <w:r w:rsidRPr="00654FAB">
      <w:rPr>
        <w:rFonts w:ascii="Arial" w:eastAsia="Times New Roman" w:hAnsi="Arial" w:cs="Arial"/>
        <w:b/>
        <w:sz w:val="18"/>
        <w:szCs w:val="18"/>
        <w:lang w:eastAsia="nl-NL"/>
      </w:rPr>
      <w:br/>
      <w:t>bdame@rosalmere.nl</w:t>
    </w:r>
  </w:p>
  <w:p w:rsidR="00654FAB" w:rsidRDefault="00654FA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6C4" w:rsidRDefault="00A716C4" w:rsidP="00654FAB">
      <w:pPr>
        <w:spacing w:after="0" w:line="240" w:lineRule="auto"/>
      </w:pPr>
      <w:r>
        <w:separator/>
      </w:r>
    </w:p>
  </w:footnote>
  <w:footnote w:type="continuationSeparator" w:id="0">
    <w:p w:rsidR="00A716C4" w:rsidRDefault="00A716C4" w:rsidP="00654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AB"/>
    <w:rsid w:val="00446847"/>
    <w:rsid w:val="00545DD9"/>
    <w:rsid w:val="005823ED"/>
    <w:rsid w:val="00654FAB"/>
    <w:rsid w:val="00684FE7"/>
    <w:rsid w:val="00A716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654F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54FA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654FA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4FA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54FA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54FAB"/>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654FAB"/>
    <w:rPr>
      <w:color w:val="0000FF"/>
      <w:u w:val="single"/>
    </w:rPr>
  </w:style>
  <w:style w:type="paragraph" w:styleId="Normaalweb">
    <w:name w:val="Normal (Web)"/>
    <w:basedOn w:val="Standaard"/>
    <w:uiPriority w:val="99"/>
    <w:unhideWhenUsed/>
    <w:rsid w:val="00654F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654FAB"/>
    <w:rPr>
      <w:i/>
      <w:iCs/>
    </w:rPr>
  </w:style>
  <w:style w:type="character" w:styleId="Zwaar">
    <w:name w:val="Strong"/>
    <w:basedOn w:val="Standaardalinea-lettertype"/>
    <w:uiPriority w:val="22"/>
    <w:qFormat/>
    <w:rsid w:val="00654FAB"/>
    <w:rPr>
      <w:b/>
      <w:bCs/>
    </w:rPr>
  </w:style>
  <w:style w:type="character" w:customStyle="1" w:styleId="apple-converted-space">
    <w:name w:val="apple-converted-space"/>
    <w:basedOn w:val="Standaardalinea-lettertype"/>
    <w:rsid w:val="00654FAB"/>
  </w:style>
  <w:style w:type="paragraph" w:styleId="Ballontekst">
    <w:name w:val="Balloon Text"/>
    <w:basedOn w:val="Standaard"/>
    <w:link w:val="BallontekstChar"/>
    <w:uiPriority w:val="99"/>
    <w:semiHidden/>
    <w:unhideWhenUsed/>
    <w:rsid w:val="00654F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4FAB"/>
    <w:rPr>
      <w:rFonts w:ascii="Tahoma" w:hAnsi="Tahoma" w:cs="Tahoma"/>
      <w:sz w:val="16"/>
      <w:szCs w:val="16"/>
    </w:rPr>
  </w:style>
  <w:style w:type="paragraph" w:styleId="Koptekst">
    <w:name w:val="header"/>
    <w:basedOn w:val="Standaard"/>
    <w:link w:val="KoptekstChar"/>
    <w:uiPriority w:val="99"/>
    <w:unhideWhenUsed/>
    <w:rsid w:val="00654F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4FAB"/>
  </w:style>
  <w:style w:type="paragraph" w:styleId="Voettekst">
    <w:name w:val="footer"/>
    <w:basedOn w:val="Standaard"/>
    <w:link w:val="VoettekstChar"/>
    <w:uiPriority w:val="99"/>
    <w:unhideWhenUsed/>
    <w:rsid w:val="00654F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4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654F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54FA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654FA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4FA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54FA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54FAB"/>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654FAB"/>
    <w:rPr>
      <w:color w:val="0000FF"/>
      <w:u w:val="single"/>
    </w:rPr>
  </w:style>
  <w:style w:type="paragraph" w:styleId="Normaalweb">
    <w:name w:val="Normal (Web)"/>
    <w:basedOn w:val="Standaard"/>
    <w:uiPriority w:val="99"/>
    <w:unhideWhenUsed/>
    <w:rsid w:val="00654F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654FAB"/>
    <w:rPr>
      <w:i/>
      <w:iCs/>
    </w:rPr>
  </w:style>
  <w:style w:type="character" w:styleId="Zwaar">
    <w:name w:val="Strong"/>
    <w:basedOn w:val="Standaardalinea-lettertype"/>
    <w:uiPriority w:val="22"/>
    <w:qFormat/>
    <w:rsid w:val="00654FAB"/>
    <w:rPr>
      <w:b/>
      <w:bCs/>
    </w:rPr>
  </w:style>
  <w:style w:type="character" w:customStyle="1" w:styleId="apple-converted-space">
    <w:name w:val="apple-converted-space"/>
    <w:basedOn w:val="Standaardalinea-lettertype"/>
    <w:rsid w:val="00654FAB"/>
  </w:style>
  <w:style w:type="paragraph" w:styleId="Ballontekst">
    <w:name w:val="Balloon Text"/>
    <w:basedOn w:val="Standaard"/>
    <w:link w:val="BallontekstChar"/>
    <w:uiPriority w:val="99"/>
    <w:semiHidden/>
    <w:unhideWhenUsed/>
    <w:rsid w:val="00654F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4FAB"/>
    <w:rPr>
      <w:rFonts w:ascii="Tahoma" w:hAnsi="Tahoma" w:cs="Tahoma"/>
      <w:sz w:val="16"/>
      <w:szCs w:val="16"/>
    </w:rPr>
  </w:style>
  <w:style w:type="paragraph" w:styleId="Koptekst">
    <w:name w:val="header"/>
    <w:basedOn w:val="Standaard"/>
    <w:link w:val="KoptekstChar"/>
    <w:uiPriority w:val="99"/>
    <w:unhideWhenUsed/>
    <w:rsid w:val="00654F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4FAB"/>
  </w:style>
  <w:style w:type="paragraph" w:styleId="Voettekst">
    <w:name w:val="footer"/>
    <w:basedOn w:val="Standaard"/>
    <w:link w:val="VoettekstChar"/>
    <w:uiPriority w:val="99"/>
    <w:unhideWhenUsed/>
    <w:rsid w:val="00654F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4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pzalmere.nl/nieuwsverderlezen/article/patz-om-de-samenwerking-tussen-huisartsen-en-wijkverpleegkundigen-in-de-palliatieve-thuiszorg-te-ve/" TargetMode="External"/><Relationship Id="rId18" Type="http://schemas.openxmlformats.org/officeDocument/2006/relationships/hyperlink" Target="http://npzalmere.us3.list-manage.com/track/click?u=f8b13b39dba9b757a42b58e4a&amp;id=a6d46c2757&amp;e=b78cda1de5"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npzalmere.us3.list-manage.com/track/click?u=f8b13b39dba9b757a42b58e4a&amp;id=a6d46c2757&amp;e=b78cda1de5" TargetMode="External"/><Relationship Id="rId7" Type="http://schemas.openxmlformats.org/officeDocument/2006/relationships/image" Target="media/image1.jpeg"/><Relationship Id="rId12" Type="http://schemas.openxmlformats.org/officeDocument/2006/relationships/hyperlink" Target="http://npzalmere.us3.list-manage.com/track/click?u=f8b13b39dba9b757a42b58e4a&amp;id=059a4396ab&amp;e=b78cda1de5" TargetMode="External"/><Relationship Id="rId17" Type="http://schemas.openxmlformats.org/officeDocument/2006/relationships/image" Target="media/image5.jpeg"/><Relationship Id="rId25" Type="http://schemas.openxmlformats.org/officeDocument/2006/relationships/hyperlink" Target="http://npzalmere.us3.list-manage.com/track/click?u=f8b13b39dba9b757a42b58e4a&amp;id=288d6ff693&amp;e=b78cda1de5" TargetMode="External"/><Relationship Id="rId2" Type="http://schemas.microsoft.com/office/2007/relationships/stylesWithEffects" Target="stylesWithEffects.xml"/><Relationship Id="rId16" Type="http://schemas.openxmlformats.org/officeDocument/2006/relationships/hyperlink" Target="http://www.npzalmere.nl/nieuwsverderlezen/article/basisscholing-palliatieve-zorg-voor-verpleegkundigen/" TargetMode="External"/><Relationship Id="rId20" Type="http://schemas.openxmlformats.org/officeDocument/2006/relationships/image" Target="media/image6.gif"/><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npzalmere.us3.list-manage.com/track/click?u=f8b13b39dba9b757a42b58e4a&amp;id=a6d46c2757&amp;e=b78cda1de5" TargetMode="External"/><Relationship Id="rId5" Type="http://schemas.openxmlformats.org/officeDocument/2006/relationships/footnotes" Target="footnotes.xml"/><Relationship Id="rId15" Type="http://schemas.openxmlformats.org/officeDocument/2006/relationships/hyperlink" Target="http://npzalmere.us3.list-manage.com/track/click?u=f8b13b39dba9b757a42b58e4a&amp;id=a6d46c2757&amp;e=b78cda1de5" TargetMode="External"/><Relationship Id="rId23" Type="http://schemas.openxmlformats.org/officeDocument/2006/relationships/image" Target="media/image7.jpeg"/><Relationship Id="rId28" Type="http://schemas.openxmlformats.org/officeDocument/2006/relationships/hyperlink" Target="http://npzalmere.us3.list-manage.com/track/click?u=f8b13b39dba9b757a42b58e4a&amp;id=288d6ff693&amp;e=b78cda1de5" TargetMode="External"/><Relationship Id="rId10" Type="http://schemas.openxmlformats.org/officeDocument/2006/relationships/hyperlink" Target="http://www.npzalmere.nl/nieuwsverderlezen/article/voedingszorg-toegevoegd-aan-het-model-palliatieve-zorg-van-de-graeff-et-al/" TargetMode="External"/><Relationship Id="rId19" Type="http://schemas.openxmlformats.org/officeDocument/2006/relationships/hyperlink" Target="http://www.npzalmere.nl/nieuwsverderlezen/article/vrijwillige-palliatieve-terminale-zorg-thui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pzalmere.us3.list-manage.com/track/click?u=f8b13b39dba9b757a42b58e4a&amp;id=a6d46c2757&amp;e=b78cda1de5" TargetMode="External"/><Relationship Id="rId14" Type="http://schemas.openxmlformats.org/officeDocument/2006/relationships/image" Target="media/image4.jpeg"/><Relationship Id="rId22" Type="http://schemas.openxmlformats.org/officeDocument/2006/relationships/hyperlink" Target="http://gallery.mailchimp.com/f8b13b39dba9b757a42b58e4a/files/KNMG_factsheet_Palliatieve_sedatie_levensbeeindiging_op_verzoek_en_morfine_december_2013_v2.pdf" TargetMode="External"/><Relationship Id="rId27" Type="http://schemas.openxmlformats.org/officeDocument/2006/relationships/hyperlink" Target="http://npzalmere.us3.list-manage.com/track/click?u=f8b13b39dba9b757a42b58e4a&amp;id=a6d46c2757&amp;e=b78cda1de5"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796</Words>
  <Characters>4384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cp:revision>
  <dcterms:created xsi:type="dcterms:W3CDTF">2014-03-10T09:27:00Z</dcterms:created>
  <dcterms:modified xsi:type="dcterms:W3CDTF">2014-03-10T09:35:00Z</dcterms:modified>
</cp:coreProperties>
</file>